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01" w:rsidRDefault="00652E4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附件2</w:t>
      </w:r>
    </w:p>
    <w:p w:rsidR="00320D01" w:rsidRDefault="00652E49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学生自检操作流程：</w:t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 w:cs="Helvetic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登录：</w:t>
      </w:r>
      <w:hyperlink r:id="rId6" w:history="1">
        <w:r>
          <w:rPr>
            <w:rStyle w:val="aa"/>
            <w:rFonts w:ascii="微软雅黑" w:eastAsia="微软雅黑" w:hAnsi="微软雅黑" w:cs="Helvetica"/>
            <w:color w:val="auto"/>
            <w:kern w:val="0"/>
            <w:sz w:val="24"/>
            <w:szCs w:val="24"/>
          </w:rPr>
          <w:t>http://vpcs.cqvip.com/organ/lib/swust/</w:t>
        </w:r>
      </w:hyperlink>
      <w:r>
        <w:rPr>
          <w:rFonts w:ascii="微软雅黑" w:eastAsia="微软雅黑" w:hAnsi="微软雅黑" w:cs="Helvetica" w:hint="eastAsia"/>
          <w:kern w:val="0"/>
          <w:sz w:val="24"/>
          <w:szCs w:val="24"/>
        </w:rPr>
        <w:t xml:space="preserve"> ，</w:t>
      </w:r>
      <w:r>
        <w:rPr>
          <w:rFonts w:ascii="微软雅黑" w:eastAsia="微软雅黑" w:hAnsi="微软雅黑" w:cs="Helvetica"/>
          <w:kern w:val="0"/>
          <w:sz w:val="24"/>
          <w:szCs w:val="24"/>
        </w:rPr>
        <w:t>选择“学生自检入口”。如图：</w:t>
      </w:r>
    </w:p>
    <w:p w:rsidR="00320D01" w:rsidRDefault="00652E49">
      <w:pPr>
        <w:pStyle w:val="ab"/>
        <w:ind w:left="360" w:firstLineChars="0" w:firstLine="0"/>
        <w:rPr>
          <w:rFonts w:ascii="微软雅黑" w:eastAsia="微软雅黑" w:hAnsi="微软雅黑" w:cs="Helvetica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738254" cy="2718829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5860" cy="272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在弹出的“西南科技大学-学生自检入口”新页面中，</w:t>
      </w:r>
      <w:r>
        <w:rPr>
          <w:rFonts w:ascii="微软雅黑" w:eastAsia="微软雅黑" w:hAnsi="微软雅黑" w:hint="eastAsia"/>
          <w:sz w:val="24"/>
          <w:szCs w:val="24"/>
        </w:rPr>
        <w:t>点击“免费注册”用手机号注册用户。</w:t>
      </w:r>
    </w:p>
    <w:p w:rsidR="00320D01" w:rsidRDefault="00652E49">
      <w:pPr>
        <w:pStyle w:val="ab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762005" cy="2212406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4926" cy="221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登录后，选择“</w:t>
      </w:r>
      <w:r>
        <w:rPr>
          <w:rFonts w:ascii="微软雅黑" w:eastAsia="微软雅黑" w:hAnsi="微软雅黑" w:hint="eastAsia"/>
          <w:sz w:val="24"/>
          <w:szCs w:val="24"/>
        </w:rPr>
        <w:t>进入西南科技大学专用版</w:t>
      </w:r>
      <w:r>
        <w:rPr>
          <w:rFonts w:ascii="微软雅黑" w:eastAsia="微软雅黑" w:hAnsi="微软雅黑"/>
          <w:sz w:val="24"/>
          <w:szCs w:val="24"/>
        </w:rPr>
        <w:t>”。如图：</w:t>
      </w:r>
    </w:p>
    <w:p w:rsidR="00320D01" w:rsidRDefault="00652E49">
      <w:pPr>
        <w:pStyle w:val="ab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4661536" cy="218506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2634" cy="21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填写题目、作者，点击“上传论文”按钮，上传待检论文。点击“下一步”。如图：</w:t>
      </w:r>
    </w:p>
    <w:p w:rsidR="00320D01" w:rsidRDefault="00652E49">
      <w:pPr>
        <w:pStyle w:val="ab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607626" cy="3476941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8506" cy="34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01" w:rsidRDefault="00652E49">
      <w:pPr>
        <w:pStyle w:val="ab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上传论文解析完成，确认文档信息无误后，付费提交检测。如图：</w:t>
      </w:r>
    </w:p>
    <w:p w:rsidR="00320D01" w:rsidRDefault="00652E49">
      <w:pPr>
        <w:pStyle w:val="ab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4726379" cy="189078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872" cy="189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等待检测结果。根据论文字数及检测系统使用人数等因素，检测过程可能持续数分钟。可关闭当前界面，稍后在个人中心查看。</w:t>
      </w:r>
    </w:p>
    <w:p w:rsidR="00320D01" w:rsidRDefault="00652E49">
      <w:pPr>
        <w:pStyle w:val="ab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检测完毕后，在“个人中心”查看、下载检测报告。（</w:t>
      </w:r>
      <w:r>
        <w:rPr>
          <w:rFonts w:ascii="微软雅黑" w:eastAsia="微软雅黑" w:hAnsi="微软雅黑" w:hint="eastAsia"/>
          <w:b/>
          <w:sz w:val="24"/>
          <w:szCs w:val="24"/>
        </w:rPr>
        <w:t>注：检测报告请及时下载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652E49" w:rsidRDefault="00652E49">
      <w:pPr>
        <w:pStyle w:val="ab"/>
        <w:ind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</w:p>
    <w:p w:rsidR="00320D01" w:rsidRPr="00980C98" w:rsidRDefault="00652E49">
      <w:pPr>
        <w:pStyle w:val="ab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980C98">
        <w:rPr>
          <w:rFonts w:ascii="微软雅黑" w:eastAsia="微软雅黑" w:hAnsi="微软雅黑" w:hint="eastAsia"/>
          <w:sz w:val="24"/>
          <w:szCs w:val="24"/>
        </w:rPr>
        <w:t>注：本届毕业生如在论文检测中遇到问题，可加入论文答疑群进行咨询，群号：860472174。</w:t>
      </w:r>
    </w:p>
    <w:p w:rsidR="00320D01" w:rsidRPr="00980C98" w:rsidRDefault="00320D01">
      <w:pPr>
        <w:pStyle w:val="ab"/>
        <w:ind w:firstLineChars="0" w:firstLine="0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320D01" w:rsidRPr="0098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664F"/>
    <w:multiLevelType w:val="multilevel"/>
    <w:tmpl w:val="31C1664F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BBB"/>
    <w:rsid w:val="0007397B"/>
    <w:rsid w:val="000D4893"/>
    <w:rsid w:val="0011515D"/>
    <w:rsid w:val="00143F48"/>
    <w:rsid w:val="0015504C"/>
    <w:rsid w:val="001720D8"/>
    <w:rsid w:val="0017616D"/>
    <w:rsid w:val="00181AA9"/>
    <w:rsid w:val="00201129"/>
    <w:rsid w:val="00212937"/>
    <w:rsid w:val="00213067"/>
    <w:rsid w:val="0021371A"/>
    <w:rsid w:val="00235ED2"/>
    <w:rsid w:val="002950C5"/>
    <w:rsid w:val="002A5FEE"/>
    <w:rsid w:val="002D327F"/>
    <w:rsid w:val="003109F5"/>
    <w:rsid w:val="00320D01"/>
    <w:rsid w:val="0033623D"/>
    <w:rsid w:val="003628B1"/>
    <w:rsid w:val="00385A8F"/>
    <w:rsid w:val="004313E6"/>
    <w:rsid w:val="0047018A"/>
    <w:rsid w:val="0048344A"/>
    <w:rsid w:val="004E0D75"/>
    <w:rsid w:val="0050361C"/>
    <w:rsid w:val="005273EB"/>
    <w:rsid w:val="0053762E"/>
    <w:rsid w:val="00571BCC"/>
    <w:rsid w:val="005C2FA0"/>
    <w:rsid w:val="0060110B"/>
    <w:rsid w:val="0061580E"/>
    <w:rsid w:val="00652E49"/>
    <w:rsid w:val="00664CE2"/>
    <w:rsid w:val="006C72AE"/>
    <w:rsid w:val="006E51BD"/>
    <w:rsid w:val="007132F4"/>
    <w:rsid w:val="00715A21"/>
    <w:rsid w:val="00717D64"/>
    <w:rsid w:val="007518B0"/>
    <w:rsid w:val="0076030D"/>
    <w:rsid w:val="00782073"/>
    <w:rsid w:val="00791C80"/>
    <w:rsid w:val="0079230C"/>
    <w:rsid w:val="007D3F38"/>
    <w:rsid w:val="007F283D"/>
    <w:rsid w:val="00872F02"/>
    <w:rsid w:val="008863F9"/>
    <w:rsid w:val="008C0368"/>
    <w:rsid w:val="008C43C1"/>
    <w:rsid w:val="008F06AD"/>
    <w:rsid w:val="008F55A3"/>
    <w:rsid w:val="00945B78"/>
    <w:rsid w:val="009472B2"/>
    <w:rsid w:val="00960F0C"/>
    <w:rsid w:val="009657B2"/>
    <w:rsid w:val="00965E47"/>
    <w:rsid w:val="00971816"/>
    <w:rsid w:val="00980C98"/>
    <w:rsid w:val="009E295E"/>
    <w:rsid w:val="00A12720"/>
    <w:rsid w:val="00A25C39"/>
    <w:rsid w:val="00A46964"/>
    <w:rsid w:val="00A47D50"/>
    <w:rsid w:val="00A60C3A"/>
    <w:rsid w:val="00A7698D"/>
    <w:rsid w:val="00A93862"/>
    <w:rsid w:val="00AA52C1"/>
    <w:rsid w:val="00AB29A2"/>
    <w:rsid w:val="00AB6572"/>
    <w:rsid w:val="00AC7FE3"/>
    <w:rsid w:val="00AD7A97"/>
    <w:rsid w:val="00AF2E68"/>
    <w:rsid w:val="00B16B50"/>
    <w:rsid w:val="00B335EA"/>
    <w:rsid w:val="00B72AA2"/>
    <w:rsid w:val="00B777E8"/>
    <w:rsid w:val="00B81EA2"/>
    <w:rsid w:val="00BB46BA"/>
    <w:rsid w:val="00BE0455"/>
    <w:rsid w:val="00BF5FA4"/>
    <w:rsid w:val="00C548AB"/>
    <w:rsid w:val="00C75DEE"/>
    <w:rsid w:val="00C91076"/>
    <w:rsid w:val="00C97B69"/>
    <w:rsid w:val="00CD5DF9"/>
    <w:rsid w:val="00CE4F28"/>
    <w:rsid w:val="00D02E96"/>
    <w:rsid w:val="00D048E5"/>
    <w:rsid w:val="00D34D1B"/>
    <w:rsid w:val="00D92D94"/>
    <w:rsid w:val="00DA1BBB"/>
    <w:rsid w:val="00DA1D9B"/>
    <w:rsid w:val="00DA6DDF"/>
    <w:rsid w:val="00DD258E"/>
    <w:rsid w:val="00E66A86"/>
    <w:rsid w:val="00E66CD6"/>
    <w:rsid w:val="00F117BA"/>
    <w:rsid w:val="00F1296F"/>
    <w:rsid w:val="00F3778A"/>
    <w:rsid w:val="00FB7651"/>
    <w:rsid w:val="00FD4C2C"/>
    <w:rsid w:val="68C31CF4"/>
    <w:rsid w:val="7D4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376A5-BBE2-4824-AB75-465D854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pcs.cqvip.com/organ/lib/swust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352</Characters>
  <Application>Microsoft Office Word</Application>
  <DocSecurity>0</DocSecurity>
  <Lines>2</Lines>
  <Paragraphs>1</Paragraphs>
  <ScaleCrop>false</ScaleCrop>
  <Company>微软公司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2018-03-18T21:51:00Z</dcterms:created>
  <dcterms:modified xsi:type="dcterms:W3CDTF">2022-04-07T07:51:00Z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64C9FE779277481C805062BCD9503602</vt:lpwstr>
  </property>
</Properties>
</file>