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8B95" w14:textId="77777777" w:rsidR="00243594" w:rsidRPr="001E119F" w:rsidRDefault="00243594" w:rsidP="00243594">
      <w:pPr>
        <w:pStyle w:val="001"/>
        <w:rPr>
          <w:color w:val="000000"/>
        </w:rPr>
      </w:pPr>
      <w:bookmarkStart w:id="0" w:name="_Toc76023711"/>
      <w:r w:rsidRPr="001E119F">
        <w:rPr>
          <w:rFonts w:hint="eastAsia"/>
          <w:color w:val="000000"/>
        </w:rPr>
        <w:t>自动化</w:t>
      </w:r>
      <w:r w:rsidRPr="001E119F">
        <w:rPr>
          <w:color w:val="000000"/>
        </w:rPr>
        <w:t>专业课程设置与学分</w:t>
      </w:r>
      <w:bookmarkEnd w:id="0"/>
    </w:p>
    <w:p w14:paraId="47D894B1" w14:textId="77777777" w:rsidR="00243594" w:rsidRPr="001E119F" w:rsidRDefault="00243594" w:rsidP="00243594">
      <w:pPr>
        <w:pStyle w:val="002"/>
        <w:spacing w:after="78"/>
        <w:ind w:firstLine="120"/>
        <w:rPr>
          <w:color w:val="000000"/>
        </w:rPr>
      </w:pPr>
      <w:bookmarkStart w:id="1" w:name="_Toc482196795"/>
      <w:bookmarkStart w:id="2" w:name="_Toc75420195"/>
      <w:bookmarkStart w:id="3" w:name="_Toc76023712"/>
      <w:r w:rsidRPr="001E119F">
        <w:rPr>
          <w:color w:val="000000"/>
        </w:rPr>
        <w:t>专业层次：专升本</w:t>
      </w:r>
      <w:r w:rsidRPr="001E119F">
        <w:rPr>
          <w:color w:val="000000"/>
        </w:rPr>
        <w:t xml:space="preserve">            </w:t>
      </w:r>
      <w:r w:rsidRPr="001E119F">
        <w:rPr>
          <w:rFonts w:hint="eastAsia"/>
          <w:color w:val="000000"/>
        </w:rPr>
        <w:t xml:space="preserve"> </w:t>
      </w:r>
      <w:r w:rsidRPr="001E119F">
        <w:rPr>
          <w:color w:val="000000"/>
        </w:rPr>
        <w:t xml:space="preserve">                           </w:t>
      </w:r>
      <w:r w:rsidRPr="001E119F">
        <w:rPr>
          <w:color w:val="000000"/>
        </w:rPr>
        <w:t>专业代码</w:t>
      </w:r>
      <w:bookmarkEnd w:id="1"/>
      <w:r w:rsidRPr="001E119F">
        <w:rPr>
          <w:rFonts w:hint="eastAsia"/>
          <w:color w:val="000000"/>
        </w:rPr>
        <w:t>：</w:t>
      </w:r>
      <w:r w:rsidRPr="001E119F">
        <w:rPr>
          <w:rFonts w:hint="eastAsia"/>
          <w:color w:val="000000"/>
        </w:rPr>
        <w:t>W080801</w:t>
      </w:r>
      <w:bookmarkEnd w:id="2"/>
      <w:bookmarkEnd w:id="3"/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98"/>
        <w:gridCol w:w="4487"/>
        <w:gridCol w:w="924"/>
        <w:gridCol w:w="1841"/>
      </w:tblGrid>
      <w:tr w:rsidR="00243594" w:rsidRPr="001E119F" w14:paraId="731A3A91" w14:textId="77777777" w:rsidTr="00FE3386">
        <w:trPr>
          <w:cantSplit/>
          <w:trHeight w:val="397"/>
          <w:jc w:val="center"/>
        </w:trPr>
        <w:tc>
          <w:tcPr>
            <w:tcW w:w="869" w:type="dxa"/>
            <w:vAlign w:val="center"/>
          </w:tcPr>
          <w:p w14:paraId="5ACD21AA" w14:textId="77777777" w:rsidR="00243594" w:rsidRPr="001E119F" w:rsidRDefault="00243594" w:rsidP="00FE3386">
            <w:pPr>
              <w:jc w:val="center"/>
              <w:rPr>
                <w:rFonts w:eastAsia="方正黑体简体"/>
                <w:bCs/>
                <w:color w:val="000000"/>
                <w:kern w:val="0"/>
                <w:szCs w:val="21"/>
              </w:rPr>
            </w:pPr>
            <w:r w:rsidRPr="001E119F">
              <w:rPr>
                <w:rFonts w:eastAsia="方正黑体简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9" w:type="dxa"/>
            <w:vAlign w:val="center"/>
          </w:tcPr>
          <w:p w14:paraId="0A916F05" w14:textId="77777777" w:rsidR="00243594" w:rsidRPr="001E119F" w:rsidRDefault="00243594" w:rsidP="00FE3386">
            <w:pPr>
              <w:jc w:val="center"/>
              <w:rPr>
                <w:rFonts w:eastAsia="方正黑体简体"/>
                <w:bCs/>
                <w:color w:val="000000"/>
                <w:kern w:val="0"/>
                <w:szCs w:val="21"/>
              </w:rPr>
            </w:pPr>
            <w:proofErr w:type="gramStart"/>
            <w:r w:rsidRPr="001E119F">
              <w:rPr>
                <w:rFonts w:eastAsia="方正黑体简体"/>
                <w:bCs/>
                <w:color w:val="000000"/>
                <w:kern w:val="0"/>
                <w:szCs w:val="21"/>
              </w:rPr>
              <w:t>课码</w:t>
            </w:r>
            <w:proofErr w:type="gramEnd"/>
          </w:p>
        </w:tc>
        <w:tc>
          <w:tcPr>
            <w:tcW w:w="4827" w:type="dxa"/>
            <w:vAlign w:val="center"/>
          </w:tcPr>
          <w:p w14:paraId="085CDAC0" w14:textId="77777777" w:rsidR="00243594" w:rsidRPr="001E119F" w:rsidRDefault="00243594" w:rsidP="00FE3386">
            <w:pPr>
              <w:jc w:val="center"/>
              <w:rPr>
                <w:rFonts w:eastAsia="方正黑体简体"/>
                <w:bCs/>
                <w:color w:val="000000"/>
                <w:kern w:val="0"/>
                <w:szCs w:val="21"/>
              </w:rPr>
            </w:pPr>
            <w:r w:rsidRPr="001E119F">
              <w:rPr>
                <w:rFonts w:eastAsia="方正黑体简体"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79" w:type="dxa"/>
            <w:vAlign w:val="center"/>
          </w:tcPr>
          <w:p w14:paraId="6D40B99C" w14:textId="77777777" w:rsidR="00243594" w:rsidRPr="001E119F" w:rsidRDefault="00243594" w:rsidP="00FE3386">
            <w:pPr>
              <w:jc w:val="center"/>
              <w:rPr>
                <w:rFonts w:eastAsia="方正黑体简体"/>
                <w:bCs/>
                <w:color w:val="000000"/>
                <w:kern w:val="0"/>
                <w:szCs w:val="21"/>
              </w:rPr>
            </w:pPr>
            <w:r w:rsidRPr="001E119F">
              <w:rPr>
                <w:rFonts w:eastAsia="方正黑体简体"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969" w:type="dxa"/>
            <w:vAlign w:val="center"/>
          </w:tcPr>
          <w:p w14:paraId="671D88E9" w14:textId="77777777" w:rsidR="00243594" w:rsidRPr="001E119F" w:rsidRDefault="00243594" w:rsidP="00FE3386">
            <w:pPr>
              <w:jc w:val="center"/>
              <w:rPr>
                <w:rFonts w:eastAsia="方正黑体简体"/>
                <w:bCs/>
                <w:color w:val="000000"/>
                <w:kern w:val="0"/>
                <w:szCs w:val="21"/>
              </w:rPr>
            </w:pPr>
            <w:r w:rsidRPr="001E119F">
              <w:rPr>
                <w:rFonts w:eastAsia="方正黑体简体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43594" w:rsidRPr="001E119F" w14:paraId="176604D4" w14:textId="77777777" w:rsidTr="00FE3386">
        <w:trPr>
          <w:cantSplit/>
          <w:trHeight w:val="397"/>
          <w:jc w:val="center"/>
        </w:trPr>
        <w:tc>
          <w:tcPr>
            <w:tcW w:w="869" w:type="dxa"/>
            <w:vMerge w:val="restart"/>
            <w:shd w:val="clear" w:color="auto" w:fill="auto"/>
            <w:vAlign w:val="center"/>
          </w:tcPr>
          <w:p w14:paraId="5045CA68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072C9D4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02225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6EB59FE2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电机与拖动基础</w:t>
            </w:r>
          </w:p>
        </w:tc>
        <w:tc>
          <w:tcPr>
            <w:tcW w:w="979" w:type="dxa"/>
            <w:vAlign w:val="center"/>
          </w:tcPr>
          <w:p w14:paraId="48C38116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9" w:type="dxa"/>
            <w:vMerge w:val="restart"/>
            <w:vAlign w:val="center"/>
          </w:tcPr>
          <w:p w14:paraId="0F3BF6B2" w14:textId="77777777" w:rsidR="00243594" w:rsidRPr="001E119F" w:rsidRDefault="00243594" w:rsidP="00FE3386">
            <w:pPr>
              <w:spacing w:line="300" w:lineRule="exact"/>
              <w:ind w:left="-237" w:firstLine="237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专业核心课</w:t>
            </w:r>
          </w:p>
          <w:p w14:paraId="0A73CC01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37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学分</w:t>
            </w:r>
          </w:p>
        </w:tc>
      </w:tr>
      <w:tr w:rsidR="00243594" w:rsidRPr="001E119F" w14:paraId="016FD923" w14:textId="77777777" w:rsidTr="00FE3386">
        <w:trPr>
          <w:cantSplit/>
          <w:trHeight w:val="397"/>
          <w:jc w:val="center"/>
        </w:trPr>
        <w:tc>
          <w:tcPr>
            <w:tcW w:w="869" w:type="dxa"/>
            <w:vMerge/>
            <w:shd w:val="clear" w:color="auto" w:fill="auto"/>
            <w:vAlign w:val="center"/>
          </w:tcPr>
          <w:p w14:paraId="3FD3F0EA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0CE07D1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02226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3B0EA95A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电机与拖动基础（实践）</w:t>
            </w:r>
          </w:p>
        </w:tc>
        <w:tc>
          <w:tcPr>
            <w:tcW w:w="979" w:type="dxa"/>
            <w:vAlign w:val="center"/>
          </w:tcPr>
          <w:p w14:paraId="3C83C606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9" w:type="dxa"/>
            <w:vMerge/>
            <w:vAlign w:val="center"/>
          </w:tcPr>
          <w:p w14:paraId="2650B656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382FA80C" w14:textId="77777777" w:rsidTr="00FE3386">
        <w:trPr>
          <w:cantSplit/>
          <w:trHeight w:val="397"/>
          <w:jc w:val="center"/>
        </w:trPr>
        <w:tc>
          <w:tcPr>
            <w:tcW w:w="869" w:type="dxa"/>
            <w:vMerge w:val="restart"/>
            <w:shd w:val="clear" w:color="auto" w:fill="auto"/>
            <w:vAlign w:val="center"/>
          </w:tcPr>
          <w:p w14:paraId="3AE9C9AA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5EA5035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02286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7913D133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电力电子技术</w:t>
            </w:r>
          </w:p>
        </w:tc>
        <w:tc>
          <w:tcPr>
            <w:tcW w:w="979" w:type="dxa"/>
            <w:vAlign w:val="center"/>
          </w:tcPr>
          <w:p w14:paraId="084D8A77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9" w:type="dxa"/>
            <w:vMerge/>
            <w:vAlign w:val="center"/>
          </w:tcPr>
          <w:p w14:paraId="21C5B14D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43B87A7D" w14:textId="77777777" w:rsidTr="00FE3386">
        <w:trPr>
          <w:cantSplit/>
          <w:trHeight w:val="397"/>
          <w:jc w:val="center"/>
        </w:trPr>
        <w:tc>
          <w:tcPr>
            <w:tcW w:w="869" w:type="dxa"/>
            <w:vMerge/>
            <w:shd w:val="clear" w:color="auto" w:fill="auto"/>
            <w:vAlign w:val="center"/>
          </w:tcPr>
          <w:p w14:paraId="174E9C5E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DD18AFB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02287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2ACD87F1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电力电子技术（实践）</w:t>
            </w:r>
          </w:p>
        </w:tc>
        <w:tc>
          <w:tcPr>
            <w:tcW w:w="979" w:type="dxa"/>
            <w:vAlign w:val="center"/>
          </w:tcPr>
          <w:p w14:paraId="29E4EA57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9" w:type="dxa"/>
            <w:vMerge/>
            <w:vAlign w:val="center"/>
          </w:tcPr>
          <w:p w14:paraId="4DFED183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655D8049" w14:textId="77777777" w:rsidTr="00FE3386">
        <w:trPr>
          <w:cantSplit/>
          <w:trHeight w:val="397"/>
          <w:jc w:val="center"/>
        </w:trPr>
        <w:tc>
          <w:tcPr>
            <w:tcW w:w="869" w:type="dxa"/>
            <w:vMerge w:val="restart"/>
            <w:shd w:val="clear" w:color="auto" w:fill="auto"/>
            <w:vAlign w:val="center"/>
          </w:tcPr>
          <w:p w14:paraId="173FD678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071370E5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02297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0FDEB69E" w14:textId="77777777" w:rsidR="00243594" w:rsidRPr="001E119F" w:rsidRDefault="00243594" w:rsidP="00FE3386">
            <w:pPr>
              <w:spacing w:line="300" w:lineRule="exac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电力拖动自动控制系统</w:t>
            </w:r>
          </w:p>
        </w:tc>
        <w:tc>
          <w:tcPr>
            <w:tcW w:w="979" w:type="dxa"/>
            <w:vAlign w:val="center"/>
          </w:tcPr>
          <w:p w14:paraId="6E10926E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69" w:type="dxa"/>
            <w:vMerge/>
            <w:vAlign w:val="center"/>
          </w:tcPr>
          <w:p w14:paraId="0CCE674C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1F2298B0" w14:textId="77777777" w:rsidTr="00FE3386">
        <w:trPr>
          <w:cantSplit/>
          <w:trHeight w:val="397"/>
          <w:jc w:val="center"/>
        </w:trPr>
        <w:tc>
          <w:tcPr>
            <w:tcW w:w="869" w:type="dxa"/>
            <w:vMerge/>
            <w:shd w:val="clear" w:color="auto" w:fill="auto"/>
            <w:vAlign w:val="center"/>
          </w:tcPr>
          <w:p w14:paraId="4F0F5AC4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 w14:paraId="1B1A00C6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02298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4F9C712A" w14:textId="77777777" w:rsidR="00243594" w:rsidRPr="001E119F" w:rsidRDefault="00243594" w:rsidP="00FE3386">
            <w:pPr>
              <w:spacing w:line="300" w:lineRule="exac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电力拖动自动控制系统（实践）</w:t>
            </w:r>
          </w:p>
        </w:tc>
        <w:tc>
          <w:tcPr>
            <w:tcW w:w="979" w:type="dxa"/>
            <w:vAlign w:val="center"/>
          </w:tcPr>
          <w:p w14:paraId="3FAE2BCE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9" w:type="dxa"/>
            <w:vMerge/>
            <w:vAlign w:val="center"/>
          </w:tcPr>
          <w:p w14:paraId="17D3459F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6812F721" w14:textId="77777777" w:rsidTr="00FE3386">
        <w:trPr>
          <w:cantSplit/>
          <w:trHeight w:val="397"/>
          <w:jc w:val="center"/>
        </w:trPr>
        <w:tc>
          <w:tcPr>
            <w:tcW w:w="869" w:type="dxa"/>
            <w:vMerge w:val="restart"/>
            <w:shd w:val="clear" w:color="auto" w:fill="auto"/>
            <w:vAlign w:val="center"/>
          </w:tcPr>
          <w:p w14:paraId="0D486D0F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2E8C991D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02299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62DABE02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工业自动化仪表与过程控制</w:t>
            </w:r>
          </w:p>
        </w:tc>
        <w:tc>
          <w:tcPr>
            <w:tcW w:w="979" w:type="dxa"/>
            <w:vAlign w:val="center"/>
          </w:tcPr>
          <w:p w14:paraId="7CB82FB6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69" w:type="dxa"/>
            <w:vMerge/>
            <w:vAlign w:val="center"/>
          </w:tcPr>
          <w:p w14:paraId="410B42EB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501FD720" w14:textId="77777777" w:rsidTr="00FE3386">
        <w:trPr>
          <w:cantSplit/>
          <w:trHeight w:val="397"/>
          <w:jc w:val="center"/>
        </w:trPr>
        <w:tc>
          <w:tcPr>
            <w:tcW w:w="869" w:type="dxa"/>
            <w:vMerge/>
            <w:shd w:val="clear" w:color="auto" w:fill="auto"/>
            <w:vAlign w:val="center"/>
          </w:tcPr>
          <w:p w14:paraId="3A9F8AF3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 w14:paraId="15A25D94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03198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10ECAD51" w14:textId="77777777" w:rsidR="00243594" w:rsidRPr="001E119F" w:rsidRDefault="00243594" w:rsidP="00FE3386">
            <w:pPr>
              <w:spacing w:line="300" w:lineRule="exac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工业自动化仪表与过程控制（实践）</w:t>
            </w:r>
          </w:p>
        </w:tc>
        <w:tc>
          <w:tcPr>
            <w:tcW w:w="979" w:type="dxa"/>
            <w:vAlign w:val="center"/>
          </w:tcPr>
          <w:p w14:paraId="62C1B8E4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9" w:type="dxa"/>
            <w:vMerge/>
            <w:vAlign w:val="center"/>
          </w:tcPr>
          <w:p w14:paraId="3CDEF312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056C54A6" w14:textId="77777777" w:rsidTr="00FE3386">
        <w:trPr>
          <w:cantSplit/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708CBB71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61FFCF91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08244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2DCACEB6" w14:textId="77777777" w:rsidR="00243594" w:rsidRPr="001E119F" w:rsidRDefault="00243594" w:rsidP="00FE3386">
            <w:pPr>
              <w:spacing w:line="300" w:lineRule="exac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现代控制工程</w:t>
            </w:r>
          </w:p>
        </w:tc>
        <w:tc>
          <w:tcPr>
            <w:tcW w:w="979" w:type="dxa"/>
            <w:vAlign w:val="center"/>
          </w:tcPr>
          <w:p w14:paraId="5868D835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9" w:type="dxa"/>
            <w:vMerge/>
            <w:vAlign w:val="center"/>
          </w:tcPr>
          <w:p w14:paraId="493B5D05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6AF737A8" w14:textId="77777777" w:rsidTr="00FE3386">
        <w:trPr>
          <w:cantSplit/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27F810E4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72ACB139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11505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6617D2F6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电力工程</w:t>
            </w:r>
          </w:p>
        </w:tc>
        <w:tc>
          <w:tcPr>
            <w:tcW w:w="979" w:type="dxa"/>
            <w:vAlign w:val="center"/>
          </w:tcPr>
          <w:p w14:paraId="3B051FED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9" w:type="dxa"/>
            <w:vMerge/>
            <w:vAlign w:val="center"/>
          </w:tcPr>
          <w:p w14:paraId="4EA6AAE7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2DABF69B" w14:textId="77777777" w:rsidTr="00FE3386">
        <w:trPr>
          <w:cantSplit/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291F1CC5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299F8B68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11508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68B3E673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自动控制理论</w:t>
            </w:r>
          </w:p>
        </w:tc>
        <w:tc>
          <w:tcPr>
            <w:tcW w:w="979" w:type="dxa"/>
            <w:vAlign w:val="center"/>
          </w:tcPr>
          <w:p w14:paraId="589CC987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9" w:type="dxa"/>
            <w:vMerge/>
            <w:vAlign w:val="center"/>
          </w:tcPr>
          <w:p w14:paraId="11EC34A2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7E27307D" w14:textId="77777777" w:rsidTr="00FE3386">
        <w:trPr>
          <w:cantSplit/>
          <w:trHeight w:val="397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39206449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AB42567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11514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5C0BB4F0" w14:textId="77777777" w:rsidR="00243594" w:rsidRPr="001E119F" w:rsidRDefault="00243594" w:rsidP="00FE3386">
            <w:pPr>
              <w:spacing w:line="300" w:lineRule="exac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电器与可编程控制器技术</w:t>
            </w:r>
          </w:p>
        </w:tc>
        <w:tc>
          <w:tcPr>
            <w:tcW w:w="979" w:type="dxa"/>
            <w:vAlign w:val="center"/>
          </w:tcPr>
          <w:p w14:paraId="482930D5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9" w:type="dxa"/>
            <w:vMerge/>
            <w:vAlign w:val="center"/>
          </w:tcPr>
          <w:p w14:paraId="6F432674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68ACA988" w14:textId="77777777" w:rsidTr="00FE3386">
        <w:trPr>
          <w:cantSplit/>
          <w:trHeight w:val="397"/>
          <w:jc w:val="center"/>
        </w:trPr>
        <w:tc>
          <w:tcPr>
            <w:tcW w:w="869" w:type="dxa"/>
            <w:vAlign w:val="center"/>
          </w:tcPr>
          <w:p w14:paraId="407C3175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59" w:type="dxa"/>
            <w:vAlign w:val="center"/>
          </w:tcPr>
          <w:p w14:paraId="77822DB1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00015</w:t>
            </w:r>
          </w:p>
        </w:tc>
        <w:tc>
          <w:tcPr>
            <w:tcW w:w="4827" w:type="dxa"/>
            <w:vAlign w:val="center"/>
          </w:tcPr>
          <w:p w14:paraId="581FD77C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英语（二）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(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统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79" w:type="dxa"/>
            <w:vAlign w:val="center"/>
          </w:tcPr>
          <w:p w14:paraId="589A975F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69" w:type="dxa"/>
            <w:vMerge w:val="restart"/>
            <w:vAlign w:val="center"/>
          </w:tcPr>
          <w:p w14:paraId="3DAE03DC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公共基础课</w:t>
            </w:r>
          </w:p>
          <w:p w14:paraId="57D6DB6C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26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学分</w:t>
            </w:r>
          </w:p>
        </w:tc>
      </w:tr>
      <w:tr w:rsidR="00243594" w:rsidRPr="001E119F" w14:paraId="4BFF3617" w14:textId="77777777" w:rsidTr="00FE3386">
        <w:trPr>
          <w:cantSplit/>
          <w:trHeight w:val="397"/>
          <w:jc w:val="center"/>
        </w:trPr>
        <w:tc>
          <w:tcPr>
            <w:tcW w:w="869" w:type="dxa"/>
            <w:vAlign w:val="center"/>
          </w:tcPr>
          <w:p w14:paraId="42F0A471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9" w:type="dxa"/>
            <w:vAlign w:val="center"/>
          </w:tcPr>
          <w:p w14:paraId="24E15B51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03708</w:t>
            </w:r>
          </w:p>
        </w:tc>
        <w:tc>
          <w:tcPr>
            <w:tcW w:w="4827" w:type="dxa"/>
            <w:vAlign w:val="center"/>
          </w:tcPr>
          <w:p w14:paraId="74790B37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中国近</w:t>
            </w:r>
            <w:r w:rsidRPr="001E119F">
              <w:rPr>
                <w:rFonts w:eastAsia="方正书宋简体" w:hint="eastAsia"/>
                <w:color w:val="000000"/>
                <w:kern w:val="0"/>
                <w:szCs w:val="21"/>
              </w:rPr>
              <w:t>现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代史纲要</w:t>
            </w:r>
          </w:p>
        </w:tc>
        <w:tc>
          <w:tcPr>
            <w:tcW w:w="979" w:type="dxa"/>
            <w:vAlign w:val="center"/>
          </w:tcPr>
          <w:p w14:paraId="62B0202F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9" w:type="dxa"/>
            <w:vMerge/>
            <w:vAlign w:val="center"/>
          </w:tcPr>
          <w:p w14:paraId="19CF97CC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54688339" w14:textId="77777777" w:rsidTr="00FE3386">
        <w:trPr>
          <w:cantSplit/>
          <w:trHeight w:val="397"/>
          <w:jc w:val="center"/>
        </w:trPr>
        <w:tc>
          <w:tcPr>
            <w:tcW w:w="869" w:type="dxa"/>
            <w:vAlign w:val="center"/>
          </w:tcPr>
          <w:p w14:paraId="18CAE70D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59" w:type="dxa"/>
            <w:vAlign w:val="center"/>
          </w:tcPr>
          <w:p w14:paraId="3B0E9745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03709</w:t>
            </w:r>
          </w:p>
        </w:tc>
        <w:tc>
          <w:tcPr>
            <w:tcW w:w="4827" w:type="dxa"/>
            <w:vAlign w:val="center"/>
          </w:tcPr>
          <w:p w14:paraId="39CDF8B9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马克思主义基本原理概论</w:t>
            </w:r>
          </w:p>
        </w:tc>
        <w:tc>
          <w:tcPr>
            <w:tcW w:w="979" w:type="dxa"/>
            <w:vAlign w:val="center"/>
          </w:tcPr>
          <w:p w14:paraId="2DCBB610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9" w:type="dxa"/>
            <w:vMerge/>
            <w:vAlign w:val="center"/>
          </w:tcPr>
          <w:p w14:paraId="7B144A04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7BF76B40" w14:textId="77777777" w:rsidTr="00FE3386">
        <w:trPr>
          <w:cantSplit/>
          <w:trHeight w:val="397"/>
          <w:jc w:val="center"/>
        </w:trPr>
        <w:tc>
          <w:tcPr>
            <w:tcW w:w="869" w:type="dxa"/>
            <w:vAlign w:val="center"/>
          </w:tcPr>
          <w:p w14:paraId="487F00A4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59" w:type="dxa"/>
            <w:vAlign w:val="center"/>
          </w:tcPr>
          <w:p w14:paraId="4B4872BD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10053</w:t>
            </w:r>
          </w:p>
        </w:tc>
        <w:tc>
          <w:tcPr>
            <w:tcW w:w="4827" w:type="dxa"/>
            <w:vAlign w:val="center"/>
          </w:tcPr>
          <w:p w14:paraId="35668A5D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工程数学（线性代数、复变函数）</w:t>
            </w:r>
          </w:p>
        </w:tc>
        <w:tc>
          <w:tcPr>
            <w:tcW w:w="979" w:type="dxa"/>
            <w:vAlign w:val="center"/>
          </w:tcPr>
          <w:p w14:paraId="39D6D320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69" w:type="dxa"/>
            <w:vMerge/>
            <w:vAlign w:val="center"/>
          </w:tcPr>
          <w:p w14:paraId="016E3517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07FEB4EB" w14:textId="77777777" w:rsidTr="00FE3386">
        <w:trPr>
          <w:cantSplit/>
          <w:trHeight w:val="397"/>
          <w:jc w:val="center"/>
        </w:trPr>
        <w:tc>
          <w:tcPr>
            <w:tcW w:w="869" w:type="dxa"/>
            <w:vMerge w:val="restart"/>
            <w:shd w:val="clear" w:color="000000" w:fill="FFFFFF"/>
            <w:vAlign w:val="center"/>
          </w:tcPr>
          <w:p w14:paraId="5DDA636C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1E24FE47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02358</w:t>
            </w:r>
          </w:p>
        </w:tc>
        <w:tc>
          <w:tcPr>
            <w:tcW w:w="4827" w:type="dxa"/>
            <w:vAlign w:val="center"/>
          </w:tcPr>
          <w:p w14:paraId="0C3BADAE" w14:textId="77777777" w:rsidR="00243594" w:rsidRPr="001E119F" w:rsidRDefault="00243594" w:rsidP="00FE3386">
            <w:pPr>
              <w:spacing w:line="300" w:lineRule="exac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单片机原理及应用</w:t>
            </w:r>
          </w:p>
        </w:tc>
        <w:tc>
          <w:tcPr>
            <w:tcW w:w="979" w:type="dxa"/>
            <w:vAlign w:val="center"/>
          </w:tcPr>
          <w:p w14:paraId="6882B56A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9" w:type="dxa"/>
            <w:vMerge w:val="restart"/>
            <w:vAlign w:val="center"/>
          </w:tcPr>
          <w:p w14:paraId="79768F1A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专业</w:t>
            </w:r>
            <w:r w:rsidRPr="001E119F">
              <w:rPr>
                <w:rFonts w:eastAsia="方正书宋简体" w:hint="eastAsia"/>
                <w:color w:val="000000"/>
                <w:kern w:val="0"/>
                <w:szCs w:val="21"/>
              </w:rPr>
              <w:t>选考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课</w:t>
            </w:r>
          </w:p>
          <w:p w14:paraId="545CD25A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Cs w:val="21"/>
              </w:rPr>
              <w:t>选考课程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不低于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10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学分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,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不考英语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(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二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)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的再加考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14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学分，共计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24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学分</w:t>
            </w:r>
          </w:p>
        </w:tc>
      </w:tr>
      <w:tr w:rsidR="00243594" w:rsidRPr="001E119F" w14:paraId="2F592FA3" w14:textId="77777777" w:rsidTr="00FE3386">
        <w:trPr>
          <w:cantSplit/>
          <w:trHeight w:val="397"/>
          <w:jc w:val="center"/>
        </w:trPr>
        <w:tc>
          <w:tcPr>
            <w:tcW w:w="869" w:type="dxa"/>
            <w:vMerge/>
            <w:shd w:val="clear" w:color="000000" w:fill="FFFFFF"/>
            <w:vAlign w:val="center"/>
          </w:tcPr>
          <w:p w14:paraId="516F5644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shd w:val="clear" w:color="000000" w:fill="FFFFFF"/>
            <w:vAlign w:val="center"/>
          </w:tcPr>
          <w:p w14:paraId="374D3FB4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02359</w:t>
            </w:r>
          </w:p>
        </w:tc>
        <w:tc>
          <w:tcPr>
            <w:tcW w:w="4827" w:type="dxa"/>
            <w:vAlign w:val="center"/>
          </w:tcPr>
          <w:p w14:paraId="29919D6E" w14:textId="77777777" w:rsidR="00243594" w:rsidRPr="001E119F" w:rsidRDefault="00243594" w:rsidP="00FE3386">
            <w:pPr>
              <w:spacing w:line="300" w:lineRule="exac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单片机原理及应用（实践）</w:t>
            </w:r>
          </w:p>
        </w:tc>
        <w:tc>
          <w:tcPr>
            <w:tcW w:w="979" w:type="dxa"/>
            <w:vAlign w:val="center"/>
          </w:tcPr>
          <w:p w14:paraId="525151E9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9" w:type="dxa"/>
            <w:vMerge/>
            <w:vAlign w:val="center"/>
          </w:tcPr>
          <w:p w14:paraId="14C04664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450EF620" w14:textId="77777777" w:rsidTr="00FE3386">
        <w:trPr>
          <w:cantSplit/>
          <w:trHeight w:val="397"/>
          <w:jc w:val="center"/>
        </w:trPr>
        <w:tc>
          <w:tcPr>
            <w:tcW w:w="869" w:type="dxa"/>
            <w:shd w:val="clear" w:color="000000" w:fill="FFFFFF"/>
            <w:vAlign w:val="center"/>
          </w:tcPr>
          <w:p w14:paraId="0B855ABB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14 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15F67B99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02269</w:t>
            </w:r>
          </w:p>
        </w:tc>
        <w:tc>
          <w:tcPr>
            <w:tcW w:w="4827" w:type="dxa"/>
            <w:vAlign w:val="center"/>
          </w:tcPr>
          <w:p w14:paraId="2BF050E2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电工原理</w:t>
            </w:r>
          </w:p>
        </w:tc>
        <w:tc>
          <w:tcPr>
            <w:tcW w:w="979" w:type="dxa"/>
            <w:vAlign w:val="center"/>
          </w:tcPr>
          <w:p w14:paraId="3D5BBFB3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69" w:type="dxa"/>
            <w:vMerge/>
            <w:vAlign w:val="center"/>
          </w:tcPr>
          <w:p w14:paraId="03D60874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2F551D3B" w14:textId="77777777" w:rsidTr="00FE3386">
        <w:trPr>
          <w:cantSplit/>
          <w:trHeight w:val="397"/>
          <w:jc w:val="center"/>
        </w:trPr>
        <w:tc>
          <w:tcPr>
            <w:tcW w:w="869" w:type="dxa"/>
            <w:shd w:val="clear" w:color="000000" w:fill="FFFFFF"/>
            <w:vAlign w:val="center"/>
          </w:tcPr>
          <w:p w14:paraId="6A04F500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5B37F6DC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02293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0D064B6A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检测与转换技术</w:t>
            </w:r>
          </w:p>
        </w:tc>
        <w:tc>
          <w:tcPr>
            <w:tcW w:w="979" w:type="dxa"/>
            <w:vAlign w:val="center"/>
          </w:tcPr>
          <w:p w14:paraId="4587CDCA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69" w:type="dxa"/>
            <w:vMerge/>
            <w:vAlign w:val="center"/>
          </w:tcPr>
          <w:p w14:paraId="05EEA5A3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343E7A85" w14:textId="77777777" w:rsidTr="00FE3386">
        <w:trPr>
          <w:cantSplit/>
          <w:trHeight w:val="397"/>
          <w:jc w:val="center"/>
        </w:trPr>
        <w:tc>
          <w:tcPr>
            <w:tcW w:w="869" w:type="dxa"/>
            <w:shd w:val="clear" w:color="000000" w:fill="FFFFFF"/>
            <w:vAlign w:val="center"/>
          </w:tcPr>
          <w:p w14:paraId="6F4F310E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4C19D102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04547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15741B5C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楼宇智能化技术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224A65E6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9" w:type="dxa"/>
            <w:vMerge/>
            <w:vAlign w:val="center"/>
          </w:tcPr>
          <w:p w14:paraId="1B33FB5A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5FF675CF" w14:textId="77777777" w:rsidTr="00FE3386">
        <w:trPr>
          <w:cantSplit/>
          <w:trHeight w:val="397"/>
          <w:jc w:val="center"/>
        </w:trPr>
        <w:tc>
          <w:tcPr>
            <w:tcW w:w="869" w:type="dxa"/>
            <w:shd w:val="clear" w:color="000000" w:fill="FFFFFF"/>
            <w:vAlign w:val="center"/>
          </w:tcPr>
          <w:p w14:paraId="5BEF1D73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7F49BC82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04549</w:t>
            </w:r>
          </w:p>
        </w:tc>
        <w:tc>
          <w:tcPr>
            <w:tcW w:w="4827" w:type="dxa"/>
            <w:shd w:val="clear" w:color="000000" w:fill="FFFFFF"/>
            <w:vAlign w:val="center"/>
          </w:tcPr>
          <w:p w14:paraId="4AD1D178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微机原理及应用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6E5DC760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9" w:type="dxa"/>
            <w:vMerge/>
            <w:vAlign w:val="center"/>
          </w:tcPr>
          <w:p w14:paraId="1EB6A577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4499F2E4" w14:textId="77777777" w:rsidTr="00FE3386">
        <w:trPr>
          <w:cantSplit/>
          <w:trHeight w:val="397"/>
          <w:jc w:val="center"/>
        </w:trPr>
        <w:tc>
          <w:tcPr>
            <w:tcW w:w="869" w:type="dxa"/>
            <w:vAlign w:val="center"/>
          </w:tcPr>
          <w:p w14:paraId="0D126D27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59" w:type="dxa"/>
            <w:vAlign w:val="center"/>
          </w:tcPr>
          <w:p w14:paraId="16F23AAD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00000</w:t>
            </w:r>
          </w:p>
        </w:tc>
        <w:tc>
          <w:tcPr>
            <w:tcW w:w="4827" w:type="dxa"/>
            <w:vAlign w:val="center"/>
          </w:tcPr>
          <w:p w14:paraId="65C1B997" w14:textId="77777777" w:rsidR="00243594" w:rsidRPr="001E119F" w:rsidRDefault="00243594" w:rsidP="00FE3386">
            <w:pPr>
              <w:spacing w:line="30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毕业论文</w:t>
            </w:r>
          </w:p>
        </w:tc>
        <w:tc>
          <w:tcPr>
            <w:tcW w:w="979" w:type="dxa"/>
            <w:vAlign w:val="center"/>
          </w:tcPr>
          <w:p w14:paraId="53F9BF47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69" w:type="dxa"/>
            <w:vAlign w:val="center"/>
          </w:tcPr>
          <w:p w14:paraId="2F2BF670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3594" w:rsidRPr="001E119F" w14:paraId="689CB155" w14:textId="77777777" w:rsidTr="00FE3386">
        <w:trPr>
          <w:cantSplit/>
          <w:trHeight w:val="397"/>
          <w:jc w:val="center"/>
        </w:trPr>
        <w:tc>
          <w:tcPr>
            <w:tcW w:w="1928" w:type="dxa"/>
            <w:gridSpan w:val="2"/>
            <w:vAlign w:val="center"/>
          </w:tcPr>
          <w:p w14:paraId="6107E440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775" w:type="dxa"/>
            <w:gridSpan w:val="3"/>
            <w:vAlign w:val="center"/>
          </w:tcPr>
          <w:p w14:paraId="06CC59C6" w14:textId="77777777" w:rsidR="00243594" w:rsidRPr="001E119F" w:rsidRDefault="00243594" w:rsidP="00FE3386">
            <w:pPr>
              <w:spacing w:line="30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83</w:t>
            </w:r>
            <w:r w:rsidRPr="001E119F">
              <w:rPr>
                <w:rFonts w:eastAsia="方正书宋简体"/>
                <w:color w:val="000000"/>
                <w:kern w:val="0"/>
                <w:szCs w:val="21"/>
              </w:rPr>
              <w:t>学分以上</w:t>
            </w:r>
          </w:p>
        </w:tc>
      </w:tr>
    </w:tbl>
    <w:p w14:paraId="5E4BF0C1" w14:textId="77777777" w:rsidR="00243594" w:rsidRPr="001E119F" w:rsidRDefault="00243594" w:rsidP="00243594">
      <w:pPr>
        <w:spacing w:line="300" w:lineRule="exact"/>
        <w:rPr>
          <w:rFonts w:eastAsia="方正书宋简体"/>
          <w:color w:val="000000"/>
          <w:kern w:val="0"/>
          <w:szCs w:val="21"/>
        </w:rPr>
      </w:pPr>
    </w:p>
    <w:p w14:paraId="22600504" w14:textId="77777777" w:rsidR="00243594" w:rsidRPr="001E119F" w:rsidRDefault="00243594" w:rsidP="00243594">
      <w:pPr>
        <w:spacing w:line="300" w:lineRule="exact"/>
        <w:rPr>
          <w:rFonts w:ascii="方正楷体简体" w:eastAsia="方正楷体简体"/>
          <w:color w:val="000000"/>
          <w:kern w:val="0"/>
          <w:szCs w:val="21"/>
        </w:rPr>
      </w:pPr>
      <w:r w:rsidRPr="001E119F">
        <w:rPr>
          <w:rFonts w:ascii="方正楷体简体" w:eastAsia="方正楷体简体" w:hint="eastAsia"/>
          <w:color w:val="000000"/>
          <w:kern w:val="0"/>
          <w:szCs w:val="21"/>
        </w:rPr>
        <w:t>主考学校：西南科技大学</w:t>
      </w:r>
      <w:bookmarkStart w:id="4" w:name="_Toc482196796"/>
    </w:p>
    <w:p w14:paraId="58AD2951" w14:textId="77777777" w:rsidR="00243594" w:rsidRPr="001E119F" w:rsidRDefault="00243594" w:rsidP="00243594">
      <w:pPr>
        <w:rPr>
          <w:color w:val="000000"/>
        </w:rPr>
      </w:pPr>
      <w:r w:rsidRPr="001E119F">
        <w:rPr>
          <w:color w:val="000000"/>
        </w:rPr>
        <w:br w:type="page"/>
      </w:r>
    </w:p>
    <w:p w14:paraId="0616F17B" w14:textId="77777777" w:rsidR="00243594" w:rsidRPr="001E119F" w:rsidRDefault="00243594" w:rsidP="00243594">
      <w:pPr>
        <w:pStyle w:val="001"/>
        <w:rPr>
          <w:color w:val="000000"/>
        </w:rPr>
      </w:pPr>
      <w:bookmarkStart w:id="5" w:name="_Toc76023713"/>
      <w:r w:rsidRPr="001E119F">
        <w:rPr>
          <w:rFonts w:hint="eastAsia"/>
          <w:color w:val="000000"/>
        </w:rPr>
        <w:lastRenderedPageBreak/>
        <w:t>统考课程安排</w:t>
      </w:r>
      <w:bookmarkEnd w:id="4"/>
      <w:bookmarkEnd w:id="5"/>
    </w:p>
    <w:p w14:paraId="393AA21F" w14:textId="77777777" w:rsidR="00243594" w:rsidRPr="001E119F" w:rsidRDefault="00243594" w:rsidP="00243594">
      <w:pPr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6"/>
        <w:gridCol w:w="780"/>
        <w:gridCol w:w="3285"/>
        <w:gridCol w:w="789"/>
      </w:tblGrid>
      <w:tr w:rsidR="00243594" w:rsidRPr="001E119F" w14:paraId="5A172C1E" w14:textId="77777777" w:rsidTr="00FE3386">
        <w:trPr>
          <w:trHeight w:val="567"/>
          <w:jc w:val="center"/>
        </w:trPr>
        <w:tc>
          <w:tcPr>
            <w:tcW w:w="49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96A6012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szCs w:val="21"/>
              </w:rPr>
              <w:t>4月</w:t>
            </w:r>
          </w:p>
        </w:tc>
        <w:tc>
          <w:tcPr>
            <w:tcW w:w="4074" w:type="dxa"/>
            <w:gridSpan w:val="2"/>
            <w:tcMar>
              <w:left w:w="57" w:type="dxa"/>
              <w:right w:w="57" w:type="dxa"/>
            </w:tcMar>
            <w:vAlign w:val="center"/>
          </w:tcPr>
          <w:p w14:paraId="20F46018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szCs w:val="21"/>
              </w:rPr>
              <w:t>10月</w:t>
            </w:r>
          </w:p>
        </w:tc>
      </w:tr>
      <w:tr w:rsidR="00243594" w:rsidRPr="001E119F" w14:paraId="3CDA548A" w14:textId="77777777" w:rsidTr="00FE3386">
        <w:trPr>
          <w:trHeight w:val="567"/>
          <w:jc w:val="center"/>
        </w:trPr>
        <w:tc>
          <w:tcPr>
            <w:tcW w:w="4216" w:type="dxa"/>
            <w:tcMar>
              <w:left w:w="57" w:type="dxa"/>
              <w:right w:w="57" w:type="dxa"/>
            </w:tcMar>
            <w:vAlign w:val="center"/>
          </w:tcPr>
          <w:p w14:paraId="46046BF7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szCs w:val="21"/>
              </w:rPr>
              <w:t>课程名称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32AEC03E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szCs w:val="21"/>
              </w:rPr>
              <w:t>学分</w:t>
            </w:r>
          </w:p>
        </w:tc>
        <w:tc>
          <w:tcPr>
            <w:tcW w:w="3285" w:type="dxa"/>
            <w:tcMar>
              <w:left w:w="57" w:type="dxa"/>
              <w:right w:w="57" w:type="dxa"/>
            </w:tcMar>
            <w:vAlign w:val="center"/>
          </w:tcPr>
          <w:p w14:paraId="7511D85F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szCs w:val="21"/>
              </w:rPr>
              <w:t>课程名称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48A6AA26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szCs w:val="21"/>
              </w:rPr>
              <w:t>学分</w:t>
            </w:r>
          </w:p>
        </w:tc>
      </w:tr>
      <w:tr w:rsidR="00243594" w:rsidRPr="001E119F" w14:paraId="34610E3A" w14:textId="77777777" w:rsidTr="00FE3386">
        <w:trPr>
          <w:trHeight w:val="567"/>
          <w:jc w:val="center"/>
        </w:trPr>
        <w:tc>
          <w:tcPr>
            <w:tcW w:w="4216" w:type="dxa"/>
            <w:tcMar>
              <w:left w:w="57" w:type="dxa"/>
              <w:right w:w="57" w:type="dxa"/>
            </w:tcMar>
            <w:vAlign w:val="center"/>
          </w:tcPr>
          <w:p w14:paraId="1EE9F8B8" w14:textId="77777777" w:rsidR="00243594" w:rsidRPr="001E119F" w:rsidRDefault="00243594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00015 英语（二）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10F7625E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</w:p>
        </w:tc>
        <w:tc>
          <w:tcPr>
            <w:tcW w:w="3285" w:type="dxa"/>
            <w:tcMar>
              <w:left w:w="57" w:type="dxa"/>
              <w:right w:w="57" w:type="dxa"/>
            </w:tcMar>
            <w:vAlign w:val="center"/>
          </w:tcPr>
          <w:p w14:paraId="7D857A79" w14:textId="77777777" w:rsidR="00243594" w:rsidRPr="001E119F" w:rsidRDefault="00243594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00015 英语（二）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04B87B5B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</w:tr>
      <w:tr w:rsidR="00243594" w:rsidRPr="001E119F" w14:paraId="75B301FB" w14:textId="77777777" w:rsidTr="00FE3386">
        <w:trPr>
          <w:trHeight w:val="567"/>
          <w:jc w:val="center"/>
        </w:trPr>
        <w:tc>
          <w:tcPr>
            <w:tcW w:w="4216" w:type="dxa"/>
            <w:tcMar>
              <w:left w:w="57" w:type="dxa"/>
              <w:right w:w="57" w:type="dxa"/>
            </w:tcMar>
            <w:vAlign w:val="center"/>
          </w:tcPr>
          <w:p w14:paraId="0A6B9B71" w14:textId="77777777" w:rsidR="00243594" w:rsidRPr="001E119F" w:rsidRDefault="00243594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02225 电机与拖动基础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5D3705C1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  <w:tc>
          <w:tcPr>
            <w:tcW w:w="3285" w:type="dxa"/>
            <w:tcMar>
              <w:left w:w="57" w:type="dxa"/>
              <w:right w:w="57" w:type="dxa"/>
            </w:tcMar>
            <w:vAlign w:val="center"/>
          </w:tcPr>
          <w:p w14:paraId="22E4B6CD" w14:textId="77777777" w:rsidR="00243594" w:rsidRPr="001E119F" w:rsidRDefault="00243594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02225 电机与拖动基础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3B458959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</w:tr>
      <w:tr w:rsidR="00243594" w:rsidRPr="001E119F" w14:paraId="5DDEA9D5" w14:textId="77777777" w:rsidTr="00FE3386">
        <w:trPr>
          <w:trHeight w:val="567"/>
          <w:jc w:val="center"/>
        </w:trPr>
        <w:tc>
          <w:tcPr>
            <w:tcW w:w="4216" w:type="dxa"/>
            <w:tcMar>
              <w:left w:w="57" w:type="dxa"/>
              <w:right w:w="57" w:type="dxa"/>
            </w:tcMar>
            <w:vAlign w:val="center"/>
          </w:tcPr>
          <w:p w14:paraId="6F5FF48A" w14:textId="77777777" w:rsidR="00243594" w:rsidRPr="001E119F" w:rsidRDefault="00243594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02286 电力电子技术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4F3543CC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  <w:tc>
          <w:tcPr>
            <w:tcW w:w="3285" w:type="dxa"/>
            <w:tcMar>
              <w:left w:w="57" w:type="dxa"/>
              <w:right w:w="57" w:type="dxa"/>
            </w:tcMar>
            <w:vAlign w:val="center"/>
          </w:tcPr>
          <w:p w14:paraId="4976D814" w14:textId="77777777" w:rsidR="00243594" w:rsidRPr="001E119F" w:rsidRDefault="00243594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02286 电力电子技术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6F4C517A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</w:tr>
      <w:tr w:rsidR="00243594" w:rsidRPr="001E119F" w14:paraId="213C7C07" w14:textId="77777777" w:rsidTr="00FE3386">
        <w:trPr>
          <w:trHeight w:val="567"/>
          <w:jc w:val="center"/>
        </w:trPr>
        <w:tc>
          <w:tcPr>
            <w:tcW w:w="4216" w:type="dxa"/>
            <w:tcMar>
              <w:left w:w="57" w:type="dxa"/>
              <w:right w:w="57" w:type="dxa"/>
            </w:tcMar>
            <w:vAlign w:val="center"/>
          </w:tcPr>
          <w:p w14:paraId="42263B9A" w14:textId="77777777" w:rsidR="00243594" w:rsidRPr="001E119F" w:rsidRDefault="00243594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02297 电力拖动自动控制系统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4FC95A03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  <w:tc>
          <w:tcPr>
            <w:tcW w:w="3285" w:type="dxa"/>
            <w:tcMar>
              <w:left w:w="57" w:type="dxa"/>
              <w:right w:w="57" w:type="dxa"/>
            </w:tcMar>
            <w:vAlign w:val="center"/>
          </w:tcPr>
          <w:p w14:paraId="7A8F0179" w14:textId="77777777" w:rsidR="00243594" w:rsidRPr="001E119F" w:rsidRDefault="00243594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02297 电力拖动自动控制系统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5B387DBC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243594" w:rsidRPr="001E119F" w14:paraId="156B8051" w14:textId="77777777" w:rsidTr="00FE3386">
        <w:trPr>
          <w:trHeight w:val="567"/>
          <w:jc w:val="center"/>
        </w:trPr>
        <w:tc>
          <w:tcPr>
            <w:tcW w:w="4216" w:type="dxa"/>
            <w:tcMar>
              <w:left w:w="57" w:type="dxa"/>
              <w:right w:w="57" w:type="dxa"/>
            </w:tcMar>
            <w:vAlign w:val="center"/>
          </w:tcPr>
          <w:p w14:paraId="286ECD25" w14:textId="77777777" w:rsidR="00243594" w:rsidRPr="001E119F" w:rsidRDefault="00243594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02299 工业自动化仪表与过程控制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3DC0CB8C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  <w:tc>
          <w:tcPr>
            <w:tcW w:w="3285" w:type="dxa"/>
            <w:tcMar>
              <w:left w:w="57" w:type="dxa"/>
              <w:right w:w="57" w:type="dxa"/>
            </w:tcMar>
            <w:vAlign w:val="center"/>
          </w:tcPr>
          <w:p w14:paraId="284DA229" w14:textId="77777777" w:rsidR="00243594" w:rsidRPr="001E119F" w:rsidRDefault="00243594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02299 工业自动化仪表与过程控制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4552D2BD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</w:tr>
      <w:tr w:rsidR="00243594" w:rsidRPr="001E119F" w14:paraId="3432E640" w14:textId="77777777" w:rsidTr="00FE3386">
        <w:trPr>
          <w:trHeight w:val="567"/>
          <w:jc w:val="center"/>
        </w:trPr>
        <w:tc>
          <w:tcPr>
            <w:tcW w:w="4216" w:type="dxa"/>
            <w:tcMar>
              <w:left w:w="57" w:type="dxa"/>
              <w:right w:w="57" w:type="dxa"/>
            </w:tcMar>
            <w:vAlign w:val="center"/>
          </w:tcPr>
          <w:p w14:paraId="58266D3B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08244 现代控制工程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5539470D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3285" w:type="dxa"/>
            <w:tcMar>
              <w:left w:w="57" w:type="dxa"/>
              <w:right w:w="57" w:type="dxa"/>
            </w:tcMar>
            <w:vAlign w:val="center"/>
          </w:tcPr>
          <w:p w14:paraId="116796AA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08244 现代控制工程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4E0BC289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</w:tr>
      <w:tr w:rsidR="00243594" w:rsidRPr="001E119F" w14:paraId="127EB0E3" w14:textId="77777777" w:rsidTr="00FE3386">
        <w:trPr>
          <w:trHeight w:val="567"/>
          <w:jc w:val="center"/>
        </w:trPr>
        <w:tc>
          <w:tcPr>
            <w:tcW w:w="4216" w:type="dxa"/>
            <w:tcMar>
              <w:left w:w="57" w:type="dxa"/>
              <w:right w:w="57" w:type="dxa"/>
            </w:tcMar>
            <w:vAlign w:val="center"/>
          </w:tcPr>
          <w:p w14:paraId="1FB7EEFB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11505 电力工程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6E57E2D4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3285" w:type="dxa"/>
            <w:tcMar>
              <w:left w:w="57" w:type="dxa"/>
              <w:right w:w="57" w:type="dxa"/>
            </w:tcMar>
            <w:vAlign w:val="center"/>
          </w:tcPr>
          <w:p w14:paraId="3CA5E271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11505 电力工程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42ECD39B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</w:tr>
      <w:tr w:rsidR="00243594" w:rsidRPr="001E119F" w14:paraId="29395127" w14:textId="77777777" w:rsidTr="00FE3386">
        <w:trPr>
          <w:trHeight w:val="567"/>
          <w:jc w:val="center"/>
        </w:trPr>
        <w:tc>
          <w:tcPr>
            <w:tcW w:w="4216" w:type="dxa"/>
            <w:tcMar>
              <w:left w:w="57" w:type="dxa"/>
              <w:right w:w="57" w:type="dxa"/>
            </w:tcMar>
            <w:vAlign w:val="center"/>
          </w:tcPr>
          <w:p w14:paraId="2154A432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11508 自动控制理论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472BE0B0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3285" w:type="dxa"/>
            <w:tcMar>
              <w:left w:w="57" w:type="dxa"/>
              <w:right w:w="57" w:type="dxa"/>
            </w:tcMar>
            <w:vAlign w:val="center"/>
          </w:tcPr>
          <w:p w14:paraId="7957A78F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11508 自动控制理论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32C4212C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</w:tr>
      <w:tr w:rsidR="00243594" w:rsidRPr="001E119F" w14:paraId="1D250365" w14:textId="77777777" w:rsidTr="00FE3386">
        <w:trPr>
          <w:trHeight w:val="567"/>
          <w:jc w:val="center"/>
        </w:trPr>
        <w:tc>
          <w:tcPr>
            <w:tcW w:w="4216" w:type="dxa"/>
            <w:tcMar>
              <w:left w:w="57" w:type="dxa"/>
              <w:right w:w="57" w:type="dxa"/>
            </w:tcMar>
            <w:vAlign w:val="center"/>
          </w:tcPr>
          <w:p w14:paraId="16EB198A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11514 电器与可编程控制技术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543F8AD7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3285" w:type="dxa"/>
            <w:tcMar>
              <w:left w:w="57" w:type="dxa"/>
              <w:right w:w="57" w:type="dxa"/>
            </w:tcMar>
            <w:vAlign w:val="center"/>
          </w:tcPr>
          <w:p w14:paraId="24BE2D6D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11514 电器与可编程控制技术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2EE187D7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 w:hAnsi="宋体"/>
                <w:color w:val="000000"/>
                <w:szCs w:val="21"/>
              </w:rPr>
            </w:pPr>
          </w:p>
        </w:tc>
      </w:tr>
    </w:tbl>
    <w:p w14:paraId="30000DB0" w14:textId="77777777" w:rsidR="00243594" w:rsidRPr="001E119F" w:rsidRDefault="00243594" w:rsidP="00243594">
      <w:pPr>
        <w:jc w:val="center"/>
        <w:rPr>
          <w:color w:val="000000"/>
        </w:rPr>
      </w:pPr>
      <w:bookmarkStart w:id="6" w:name="_Toc450230246"/>
      <w:bookmarkStart w:id="7" w:name="_Toc450230717"/>
    </w:p>
    <w:p w14:paraId="0D19E42B" w14:textId="77777777" w:rsidR="00243594" w:rsidRPr="001E119F" w:rsidRDefault="00243594" w:rsidP="00243594">
      <w:pPr>
        <w:jc w:val="center"/>
        <w:rPr>
          <w:color w:val="000000"/>
        </w:rPr>
      </w:pPr>
    </w:p>
    <w:p w14:paraId="3553072F" w14:textId="77777777" w:rsidR="00243594" w:rsidRPr="001E119F" w:rsidRDefault="00243594" w:rsidP="00243594">
      <w:pPr>
        <w:jc w:val="center"/>
        <w:rPr>
          <w:color w:val="000000"/>
        </w:rPr>
      </w:pPr>
    </w:p>
    <w:p w14:paraId="4D476D71" w14:textId="77777777" w:rsidR="00243594" w:rsidRPr="001E119F" w:rsidRDefault="00243594" w:rsidP="00243594">
      <w:pPr>
        <w:jc w:val="center"/>
        <w:rPr>
          <w:color w:val="000000"/>
        </w:rPr>
      </w:pPr>
    </w:p>
    <w:p w14:paraId="483E59F2" w14:textId="77777777" w:rsidR="00243594" w:rsidRPr="001E119F" w:rsidRDefault="00243594" w:rsidP="00243594">
      <w:pPr>
        <w:pStyle w:val="001"/>
        <w:rPr>
          <w:color w:val="000000"/>
        </w:rPr>
      </w:pPr>
      <w:bookmarkStart w:id="8" w:name="_Toc75420197"/>
      <w:bookmarkStart w:id="9" w:name="_Toc76023714"/>
      <w:r w:rsidRPr="001E119F">
        <w:rPr>
          <w:rFonts w:hint="eastAsia"/>
          <w:color w:val="000000"/>
        </w:rPr>
        <w:t>省考课程安排</w:t>
      </w:r>
      <w:bookmarkEnd w:id="6"/>
      <w:bookmarkEnd w:id="7"/>
      <w:bookmarkEnd w:id="8"/>
      <w:bookmarkEnd w:id="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4432"/>
      </w:tblGrid>
      <w:tr w:rsidR="00243594" w:rsidRPr="001E119F" w14:paraId="7D320F8E" w14:textId="77777777" w:rsidTr="00FE3386">
        <w:trPr>
          <w:trHeight w:val="567"/>
          <w:jc w:val="center"/>
        </w:trPr>
        <w:tc>
          <w:tcPr>
            <w:tcW w:w="4639" w:type="dxa"/>
            <w:vAlign w:val="center"/>
          </w:tcPr>
          <w:p w14:paraId="1B0D8736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E119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4432" w:type="dxa"/>
            <w:vAlign w:val="center"/>
          </w:tcPr>
          <w:p w14:paraId="7108E47A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E119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7月</w:t>
            </w:r>
          </w:p>
        </w:tc>
      </w:tr>
      <w:tr w:rsidR="00243594" w:rsidRPr="001E119F" w14:paraId="5ADFFACA" w14:textId="77777777" w:rsidTr="00FE3386">
        <w:trPr>
          <w:trHeight w:val="567"/>
          <w:jc w:val="center"/>
        </w:trPr>
        <w:tc>
          <w:tcPr>
            <w:tcW w:w="4639" w:type="dxa"/>
            <w:vAlign w:val="center"/>
          </w:tcPr>
          <w:p w14:paraId="048BC8E1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 w:hAnsi="宋体" w:cs="宋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03709马克思主义基本原理概论</w:t>
            </w:r>
          </w:p>
        </w:tc>
        <w:tc>
          <w:tcPr>
            <w:tcW w:w="4432" w:type="dxa"/>
            <w:vAlign w:val="center"/>
          </w:tcPr>
          <w:p w14:paraId="01A610D2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 w:hAnsi="宋体" w:cs="宋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03708中国近现代史纲要</w:t>
            </w:r>
          </w:p>
        </w:tc>
      </w:tr>
      <w:tr w:rsidR="00243594" w:rsidRPr="001E119F" w14:paraId="22A20002" w14:textId="77777777" w:rsidTr="00FE3386">
        <w:trPr>
          <w:trHeight w:val="567"/>
          <w:jc w:val="center"/>
        </w:trPr>
        <w:tc>
          <w:tcPr>
            <w:tcW w:w="4639" w:type="dxa"/>
            <w:vAlign w:val="center"/>
          </w:tcPr>
          <w:p w14:paraId="5DA5018E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 w:hAnsi="宋体" w:cs="宋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02269电工原理</w:t>
            </w:r>
          </w:p>
        </w:tc>
        <w:tc>
          <w:tcPr>
            <w:tcW w:w="4432" w:type="dxa"/>
            <w:vAlign w:val="center"/>
          </w:tcPr>
          <w:p w14:paraId="1E3998A7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 w:hAnsi="宋体" w:cs="宋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04547楼宇智能化技术</w:t>
            </w:r>
          </w:p>
        </w:tc>
      </w:tr>
      <w:tr w:rsidR="00243594" w:rsidRPr="001E119F" w14:paraId="3B28D3D6" w14:textId="77777777" w:rsidTr="00FE3386">
        <w:trPr>
          <w:trHeight w:val="567"/>
          <w:jc w:val="center"/>
        </w:trPr>
        <w:tc>
          <w:tcPr>
            <w:tcW w:w="4639" w:type="dxa"/>
            <w:vAlign w:val="center"/>
          </w:tcPr>
          <w:p w14:paraId="3BE70F30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 w:hAnsi="宋体" w:cs="宋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02293检测与转换技术</w:t>
            </w:r>
          </w:p>
        </w:tc>
        <w:tc>
          <w:tcPr>
            <w:tcW w:w="4432" w:type="dxa"/>
            <w:vAlign w:val="center"/>
          </w:tcPr>
          <w:p w14:paraId="2A3E82B3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 w:hAnsi="宋体" w:cs="宋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02358单片机原理及应用</w:t>
            </w:r>
          </w:p>
        </w:tc>
      </w:tr>
      <w:tr w:rsidR="00243594" w:rsidRPr="001E119F" w14:paraId="5D999A6F" w14:textId="77777777" w:rsidTr="00FE3386">
        <w:trPr>
          <w:trHeight w:val="567"/>
          <w:jc w:val="center"/>
        </w:trPr>
        <w:tc>
          <w:tcPr>
            <w:tcW w:w="4639" w:type="dxa"/>
            <w:vAlign w:val="center"/>
          </w:tcPr>
          <w:p w14:paraId="2853852C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 w:hAnsi="宋体" w:cs="宋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04549微机原理及应用</w:t>
            </w:r>
          </w:p>
        </w:tc>
        <w:tc>
          <w:tcPr>
            <w:tcW w:w="4432" w:type="dxa"/>
            <w:vAlign w:val="center"/>
          </w:tcPr>
          <w:p w14:paraId="2728A6F4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 w:hAnsi="宋体" w:cs="宋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10053工程数学（线性代数、复变函数）</w:t>
            </w:r>
          </w:p>
        </w:tc>
      </w:tr>
      <w:tr w:rsidR="00243594" w:rsidRPr="001E119F" w14:paraId="69254CB1" w14:textId="77777777" w:rsidTr="00FE3386">
        <w:trPr>
          <w:trHeight w:val="567"/>
          <w:jc w:val="center"/>
        </w:trPr>
        <w:tc>
          <w:tcPr>
            <w:tcW w:w="4639" w:type="dxa"/>
            <w:vAlign w:val="center"/>
          </w:tcPr>
          <w:p w14:paraId="68C66C37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 w:hAnsi="宋体" w:cs="宋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03708中国近现代史纲要</w:t>
            </w:r>
          </w:p>
        </w:tc>
        <w:tc>
          <w:tcPr>
            <w:tcW w:w="4432" w:type="dxa"/>
            <w:vAlign w:val="center"/>
          </w:tcPr>
          <w:p w14:paraId="1F32564B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ascii="方正书宋简体" w:eastAsia="方正书宋简体" w:hAnsi="宋体" w:cs="宋体"/>
                <w:color w:val="000000"/>
                <w:kern w:val="0"/>
                <w:szCs w:val="21"/>
              </w:rPr>
            </w:pPr>
            <w:r w:rsidRPr="001E119F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03709马克思主义基本原理概论</w:t>
            </w:r>
          </w:p>
        </w:tc>
      </w:tr>
    </w:tbl>
    <w:p w14:paraId="56FC0D26" w14:textId="77777777" w:rsidR="00243594" w:rsidRPr="001E119F" w:rsidRDefault="00243594" w:rsidP="00243594">
      <w:pPr>
        <w:pStyle w:val="19"/>
        <w:spacing w:before="156"/>
        <w:jc w:val="both"/>
        <w:rPr>
          <w:color w:val="000000"/>
        </w:rPr>
      </w:pPr>
      <w:bookmarkStart w:id="10" w:name="_Toc482196797"/>
    </w:p>
    <w:p w14:paraId="1E914565" w14:textId="77777777" w:rsidR="00243594" w:rsidRPr="001E119F" w:rsidRDefault="00243594" w:rsidP="00243594">
      <w:pPr>
        <w:jc w:val="center"/>
        <w:rPr>
          <w:color w:val="000000"/>
        </w:rPr>
      </w:pPr>
      <w:r w:rsidRPr="001E119F">
        <w:rPr>
          <w:color w:val="000000"/>
        </w:rPr>
        <w:br w:type="page"/>
      </w:r>
    </w:p>
    <w:p w14:paraId="461FFE52" w14:textId="77777777" w:rsidR="00243594" w:rsidRPr="001E119F" w:rsidRDefault="00243594" w:rsidP="00243594">
      <w:pPr>
        <w:pStyle w:val="001"/>
        <w:rPr>
          <w:color w:val="000000"/>
        </w:rPr>
      </w:pPr>
      <w:bookmarkStart w:id="11" w:name="_Toc76023715"/>
      <w:r w:rsidRPr="001E119F">
        <w:rPr>
          <w:rFonts w:hint="eastAsia"/>
          <w:color w:val="000000"/>
        </w:rPr>
        <w:lastRenderedPageBreak/>
        <w:t>自动化使用教材简表</w:t>
      </w:r>
      <w:bookmarkEnd w:id="10"/>
      <w:bookmarkEnd w:id="11"/>
    </w:p>
    <w:p w14:paraId="546C6655" w14:textId="27A8E0E7" w:rsidR="00243594" w:rsidRPr="001E119F" w:rsidRDefault="00243594" w:rsidP="009D66B4">
      <w:bookmarkStart w:id="12" w:name="_Toc450230719"/>
      <w:bookmarkStart w:id="13" w:name="_Toc482196798"/>
      <w:bookmarkStart w:id="14" w:name="_Toc75420199"/>
      <w:bookmarkStart w:id="15" w:name="_Toc76023716"/>
      <w:r w:rsidRPr="001E119F">
        <w:rPr>
          <w:rFonts w:hint="eastAsia"/>
        </w:rPr>
        <w:t>专业层次：专升本</w:t>
      </w:r>
      <w:r w:rsidRPr="001E119F">
        <w:rPr>
          <w:rFonts w:hint="eastAsia"/>
        </w:rPr>
        <w:t xml:space="preserve">              </w:t>
      </w:r>
      <w:r w:rsidR="009D66B4">
        <w:t xml:space="preserve">                          </w:t>
      </w:r>
      <w:bookmarkStart w:id="16" w:name="_GoBack"/>
      <w:bookmarkEnd w:id="16"/>
      <w:r w:rsidRPr="001E119F">
        <w:rPr>
          <w:rFonts w:hint="eastAsia"/>
        </w:rPr>
        <w:t xml:space="preserve">   </w:t>
      </w:r>
      <w:r w:rsidRPr="001E119F">
        <w:rPr>
          <w:rFonts w:hint="eastAsia"/>
        </w:rPr>
        <w:t>专业代码：</w:t>
      </w:r>
      <w:bookmarkEnd w:id="12"/>
      <w:bookmarkEnd w:id="13"/>
      <w:r w:rsidRPr="001E119F">
        <w:rPr>
          <w:rFonts w:hint="eastAsia"/>
        </w:rPr>
        <w:t>W080801</w:t>
      </w:r>
      <w:bookmarkEnd w:id="14"/>
      <w:bookmarkEnd w:id="15"/>
      <w:r w:rsidRPr="001E119F">
        <w:rPr>
          <w:rFonts w:hint="eastAsia"/>
        </w:rPr>
        <w:t xml:space="preserve"> </w:t>
      </w:r>
    </w:p>
    <w:tbl>
      <w:tblPr>
        <w:tblW w:w="94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7"/>
        <w:gridCol w:w="677"/>
        <w:gridCol w:w="1738"/>
        <w:gridCol w:w="709"/>
        <w:gridCol w:w="1990"/>
        <w:gridCol w:w="779"/>
        <w:gridCol w:w="1855"/>
        <w:gridCol w:w="1204"/>
      </w:tblGrid>
      <w:tr w:rsidR="00243594" w:rsidRPr="001E119F" w14:paraId="6E3BCDFE" w14:textId="77777777" w:rsidTr="00243594">
        <w:trPr>
          <w:trHeight w:val="340"/>
          <w:jc w:val="center"/>
        </w:trPr>
        <w:tc>
          <w:tcPr>
            <w:tcW w:w="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D9E9CD9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8F42619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proofErr w:type="gramStart"/>
            <w:r w:rsidRPr="001E119F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课码</w:t>
            </w:r>
            <w:proofErr w:type="gramEnd"/>
          </w:p>
        </w:tc>
        <w:tc>
          <w:tcPr>
            <w:tcW w:w="17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9664AD3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4514DE8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46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E267B2C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120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550222D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43594" w:rsidRPr="001E119F" w14:paraId="7F3DD0C7" w14:textId="77777777" w:rsidTr="00243594">
        <w:trPr>
          <w:trHeight w:val="340"/>
          <w:jc w:val="center"/>
        </w:trPr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75A8B94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7A95B72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7260478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8866A8E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7B27FE9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5E1DB93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编著者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4B14648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1E119F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出版者</w:t>
            </w:r>
          </w:p>
        </w:tc>
        <w:tc>
          <w:tcPr>
            <w:tcW w:w="12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FE2149E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243594" w:rsidRPr="001E119F" w14:paraId="0F2145D6" w14:textId="77777777" w:rsidTr="00243594">
        <w:trPr>
          <w:trHeight w:val="612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17F6B44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042C4AE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00015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C800ACC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英语（二）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72B134F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A907BD1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《英语（二）自学教程》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3EACAA8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proofErr w:type="gramStart"/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张敬源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16D5EAE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外语教学与研究出版社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2012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BD61645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243594" w:rsidRPr="001E119F" w14:paraId="3432EED8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A80E475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DC91B72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03708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72EAE11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4D8B138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81392AE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《中国近现代史纲要自学考试学习读本》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1EECED0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李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捷</w:t>
            </w:r>
          </w:p>
          <w:p w14:paraId="0180E4D9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王顺生</w:t>
            </w:r>
          </w:p>
          <w:p w14:paraId="48D7FFCB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17CF9F9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高等教育出版社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2018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28E81A0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2019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4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月</w:t>
            </w:r>
          </w:p>
          <w:p w14:paraId="400FAB7F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启用</w:t>
            </w:r>
          </w:p>
        </w:tc>
      </w:tr>
      <w:tr w:rsidR="00243594" w:rsidRPr="001E119F" w14:paraId="1283F099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101A7CB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78EC99F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03709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BD9BF6A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B911982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88C3517" w14:textId="77777777" w:rsidR="00243594" w:rsidRPr="001E119F" w:rsidRDefault="00243594" w:rsidP="00FE3386">
            <w:pPr>
              <w:adjustRightInd w:val="0"/>
              <w:snapToGrid w:val="0"/>
              <w:jc w:val="left"/>
              <w:rPr>
                <w:rFonts w:ascii="方正书宋简体" w:eastAsia="方正书宋简体"/>
                <w:color w:val="00000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t>《马克思主义基本原理概论自学考试学习读本》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5DD9B49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sz w:val="18"/>
                <w:szCs w:val="18"/>
              </w:rPr>
            </w:pPr>
            <w:proofErr w:type="gramStart"/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t>卫兴华</w:t>
            </w:r>
            <w:proofErr w:type="gramEnd"/>
          </w:p>
          <w:p w14:paraId="719AF085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t>赵家祥</w:t>
            </w:r>
          </w:p>
          <w:p w14:paraId="600A1693" w14:textId="77777777" w:rsidR="00243594" w:rsidRPr="001E119F" w:rsidRDefault="00243594" w:rsidP="00FE3386">
            <w:pPr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E10F3C5" w14:textId="77777777" w:rsidR="00243594" w:rsidRPr="001E119F" w:rsidRDefault="00243594" w:rsidP="00FE3386">
            <w:pPr>
              <w:adjustRightInd w:val="0"/>
              <w:snapToGrid w:val="0"/>
              <w:rPr>
                <w:rFonts w:ascii="方正书宋简体" w:eastAsia="方正书宋简体"/>
                <w:color w:val="000000"/>
                <w:sz w:val="18"/>
                <w:szCs w:val="18"/>
              </w:rPr>
            </w:pPr>
            <w:r w:rsidRPr="001E119F">
              <w:rPr>
                <w:rFonts w:ascii="方正书宋简体" w:eastAsia="方正书宋简体" w:hint="eastAsia"/>
                <w:color w:val="000000"/>
                <w:sz w:val="18"/>
                <w:szCs w:val="18"/>
              </w:rPr>
              <w:t>北京大学出版社2018年版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B64BBC2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2019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年启用</w:t>
            </w:r>
          </w:p>
        </w:tc>
      </w:tr>
      <w:tr w:rsidR="00243594" w:rsidRPr="001E119F" w14:paraId="552A1FFC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AB1DF71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4D5E54A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02225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CCA2FA8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电机与拖动基础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3932FD3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09E8BCA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电机与拖动基础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D65B1ED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proofErr w:type="gramStart"/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顾绳谷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167C05D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机械工业出版社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2013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44BA5F3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243594" w:rsidRPr="001E119F" w14:paraId="1FEED643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C19F60A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B00C244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02269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7295C02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电工原理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8BB8022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C2F762A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电工原理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3D4EC9F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proofErr w:type="gramStart"/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张洪让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A864E8E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中国电力出版社，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2000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D80594D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243594" w:rsidRPr="001E119F" w14:paraId="0B7BD6B7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89E8269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3FDC737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02286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9D0775A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电力电子技术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D7F8086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F7283CC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《电力电子技术》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7371155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王兆安</w:t>
            </w:r>
          </w:p>
          <w:p w14:paraId="16A0DD1F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黄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俊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44FAFD3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机械工业出版社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2009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年第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5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0190904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243594" w:rsidRPr="001E119F" w14:paraId="0E17D454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8E8F27D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BAB6E3E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02293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AB10947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检测与转换技术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4BDD0F2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10599D4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《电气测试技术》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EEAF92F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林德杰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7666F7F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机械工业出版社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2015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第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4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FD01DE6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243594" w:rsidRPr="001E119F" w14:paraId="193FCC18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33950D7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8DF1609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02297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15D0725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电力拖动自动控制系统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8E81945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B1E253D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《电力拖动自动控制系统》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E875F56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陈伯时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A615FB3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机械工业出版社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2015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第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3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4A140CC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243594" w:rsidRPr="001E119F" w14:paraId="12AD5771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F858378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01168C4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02299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6ECD655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工业自动化仪表与过程控制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6E75E63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51CC578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《过程控制系统与仪表》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BD06DB4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proofErr w:type="gramStart"/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王再英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60D5574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机械工业出版社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 xml:space="preserve"> 2006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8940C6B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243594" w:rsidRPr="001E119F" w14:paraId="2399986E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F00331D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5B5A7B0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02358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4EF0812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单片机原理及应用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1155B0D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B52EAA0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《单片机原理及接口技术》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6FFBAFE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proofErr w:type="gramStart"/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李朝青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BB564F6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北京航空航天大学出版社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2013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年第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4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8EEFE2C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243594" w:rsidRPr="001E119F" w14:paraId="316A4BCF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6798183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E6A585B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04547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0CC65C4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楼宇智能化技术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C68C759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AB4958C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楼宇智能化技术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CD9EB22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张振昭</w:t>
            </w:r>
          </w:p>
          <w:p w14:paraId="0F1E57F0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许锦标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A204AD6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机械工业出版社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2015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年第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3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3E3B381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243594" w:rsidRPr="001E119F" w14:paraId="1B7F285F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5EB05E9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44EA0F3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04549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78153EF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微机原理及应用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77DC081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E4EF60C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</w:rPr>
              <w:t>微机原理与接口技术（第2版）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641F463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</w:rPr>
              <w:t>黄玉清</w:t>
            </w:r>
          </w:p>
          <w:p w14:paraId="5B49657C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9C73910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</w:rPr>
              <w:t>电子工业出版社</w:t>
            </w:r>
            <w:r w:rsidRPr="001E119F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2015年第2版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AE4EDAF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2019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年启用</w:t>
            </w:r>
          </w:p>
        </w:tc>
      </w:tr>
      <w:tr w:rsidR="00243594" w:rsidRPr="001E119F" w14:paraId="5A5B92EA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83C7729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2B45801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08244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BA0FECC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现代控制工程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A5BA92F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9763814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现代电气控制技术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7524676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郑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萍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A65E5A0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重庆大学出版社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2001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226ECE9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243594" w:rsidRPr="001E119F" w14:paraId="2CFFF3D8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62006FC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5B89B36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10053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62719CB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工程数学（线性代数、复变函数）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5155CE9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F9A1A28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《工程数学》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5EA3D41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侯风波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63CE6D1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高等教育出版社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2014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3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96FB1AC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243594" w:rsidRPr="001E119F" w14:paraId="7781FBB6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23A6F92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6D72688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11505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6EDF7DD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电力工程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24AA590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4BE5BB4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电力工程基础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5D0F2CA" w14:textId="77777777" w:rsidR="00243594" w:rsidRPr="001E119F" w:rsidRDefault="0021131D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hyperlink r:id="rId6" w:history="1">
              <w:r w:rsidR="00243594" w:rsidRPr="001E119F">
                <w:rPr>
                  <w:rFonts w:eastAsia="方正书宋简体" w:hint="eastAsia"/>
                  <w:color w:val="000000"/>
                  <w:kern w:val="0"/>
                  <w:sz w:val="18"/>
                  <w:szCs w:val="18"/>
                </w:rPr>
                <w:t>温步瀛</w:t>
              </w:r>
            </w:hyperlink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BFF0685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中国电力出版社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2006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1AA260A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2019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年启用</w:t>
            </w:r>
          </w:p>
        </w:tc>
      </w:tr>
      <w:tr w:rsidR="00243594" w:rsidRPr="001E119F" w14:paraId="6570647D" w14:textId="77777777" w:rsidTr="00243594">
        <w:trPr>
          <w:trHeight w:val="340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0A26A28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1CF5B46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11508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AED3EA3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自动控制理论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A889B27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5B510E1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《自动控制原理》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E5583F8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王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军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1B4A139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重庆大学出版社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2009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99A09A2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  <w:tr w:rsidR="00243594" w:rsidRPr="001E119F" w14:paraId="1D267357" w14:textId="77777777" w:rsidTr="00243594">
        <w:trPr>
          <w:trHeight w:val="53"/>
          <w:jc w:val="center"/>
        </w:trPr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3CC0B0B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5D07398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11514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8EF7CD1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电器与可编程控制器技术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694154C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A01E75D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电气控制与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PLC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应用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615C410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陈建明</w:t>
            </w:r>
          </w:p>
          <w:p w14:paraId="5C0F5528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342B3F9" w14:textId="77777777" w:rsidR="00243594" w:rsidRPr="001E119F" w:rsidRDefault="00243594" w:rsidP="00FE3386">
            <w:pPr>
              <w:widowControl/>
              <w:adjustRightInd w:val="0"/>
              <w:snapToGrid w:val="0"/>
              <w:jc w:val="left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电子工业出版社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2014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年第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3</w:t>
            </w:r>
            <w:r w:rsidRPr="001E119F">
              <w:rPr>
                <w:rFonts w:eastAsia="方正书宋简体" w:hint="eastAsia"/>
                <w:color w:val="000000"/>
                <w:kern w:val="0"/>
                <w:sz w:val="18"/>
                <w:szCs w:val="18"/>
              </w:rPr>
              <w:t>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0FF4C7F" w14:textId="77777777" w:rsidR="00243594" w:rsidRPr="001E119F" w:rsidRDefault="00243594" w:rsidP="00FE3386">
            <w:pPr>
              <w:widowControl/>
              <w:adjustRightInd w:val="0"/>
              <w:snapToGrid w:val="0"/>
              <w:jc w:val="center"/>
              <w:rPr>
                <w:rFonts w:eastAsia="方正书宋简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2C8F29F" w14:textId="58864BB0" w:rsidR="000F7A2A" w:rsidRDefault="000F7A2A" w:rsidP="00243594"/>
    <w:sectPr w:rsidR="000F7A2A" w:rsidSect="00243594"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5FDC8" w14:textId="77777777" w:rsidR="0021131D" w:rsidRDefault="0021131D" w:rsidP="00243594">
      <w:r>
        <w:separator/>
      </w:r>
    </w:p>
  </w:endnote>
  <w:endnote w:type="continuationSeparator" w:id="0">
    <w:p w14:paraId="6F06990B" w14:textId="77777777" w:rsidR="0021131D" w:rsidRDefault="0021131D" w:rsidP="0024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书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DFF45" w14:textId="77777777" w:rsidR="0021131D" w:rsidRDefault="0021131D" w:rsidP="00243594">
      <w:r>
        <w:separator/>
      </w:r>
    </w:p>
  </w:footnote>
  <w:footnote w:type="continuationSeparator" w:id="0">
    <w:p w14:paraId="651DC6F8" w14:textId="77777777" w:rsidR="0021131D" w:rsidRDefault="0021131D" w:rsidP="00243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2A"/>
    <w:rsid w:val="000F7A2A"/>
    <w:rsid w:val="0021131D"/>
    <w:rsid w:val="00243594"/>
    <w:rsid w:val="009D4A18"/>
    <w:rsid w:val="009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74534"/>
  <w15:chartTrackingRefBased/>
  <w15:docId w15:val="{5CCAC1DF-B5DF-42CF-8E17-50154FA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5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5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594"/>
    <w:rPr>
      <w:sz w:val="18"/>
      <w:szCs w:val="18"/>
    </w:rPr>
  </w:style>
  <w:style w:type="paragraph" w:customStyle="1" w:styleId="19">
    <w:name w:val="样式19"/>
    <w:basedOn w:val="a"/>
    <w:qFormat/>
    <w:rsid w:val="00243594"/>
    <w:pPr>
      <w:adjustRightInd w:val="0"/>
      <w:snapToGrid w:val="0"/>
      <w:spacing w:beforeLines="50" w:before="50"/>
      <w:jc w:val="center"/>
      <w:outlineLvl w:val="0"/>
    </w:pPr>
    <w:rPr>
      <w:rFonts w:ascii="黑体" w:eastAsia="黑体"/>
      <w:kern w:val="0"/>
      <w:sz w:val="36"/>
      <w:szCs w:val="36"/>
    </w:rPr>
  </w:style>
  <w:style w:type="paragraph" w:customStyle="1" w:styleId="001">
    <w:name w:val="001 标题"/>
    <w:basedOn w:val="19"/>
    <w:qFormat/>
    <w:rsid w:val="00243594"/>
    <w:pPr>
      <w:keepNext/>
      <w:keepLines/>
      <w:spacing w:beforeLines="0" w:before="0"/>
    </w:pPr>
  </w:style>
  <w:style w:type="paragraph" w:customStyle="1" w:styleId="002">
    <w:name w:val="002 专业代码"/>
    <w:basedOn w:val="a"/>
    <w:qFormat/>
    <w:rsid w:val="00243594"/>
    <w:pPr>
      <w:keepNext/>
      <w:keepLines/>
      <w:spacing w:afterLines="25" w:after="25" w:line="700" w:lineRule="exact"/>
      <w:ind w:firstLineChars="50" w:firstLine="50"/>
      <w:jc w:val="left"/>
      <w:outlineLvl w:val="1"/>
    </w:pPr>
    <w:rPr>
      <w:rFonts w:eastAsia="黑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gdang.com/author/%CD%AC%BC%C3%B4%F3%D1%A7%B5%E7%C6%F8%B9%A4%B3%CC%CF%B5_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2022-04-21T07:08:00Z</dcterms:created>
  <dcterms:modified xsi:type="dcterms:W3CDTF">2022-04-21T07:12:00Z</dcterms:modified>
</cp:coreProperties>
</file>