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C" w:rsidRDefault="00E710A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7F161C" w:rsidRDefault="00E710A8">
      <w:pPr>
        <w:spacing w:before="311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四川省普通高校2021届优秀毕业生推荐名单</w:t>
      </w:r>
    </w:p>
    <w:p w:rsidR="007F161C" w:rsidRDefault="007F161C" w:rsidP="0051343B">
      <w:pPr>
        <w:spacing w:beforeLines="100"/>
        <w:jc w:val="left"/>
        <w:rPr>
          <w:rFonts w:eastAsia="仿宋_GB2312"/>
          <w:b/>
          <w:color w:val="000000"/>
          <w:spacing w:val="1"/>
          <w:sz w:val="28"/>
          <w:szCs w:val="28"/>
        </w:rPr>
      </w:pPr>
    </w:p>
    <w:p w:rsidR="007F161C" w:rsidRDefault="00E710A8" w:rsidP="0051343B">
      <w:pPr>
        <w:spacing w:beforeLines="100" w:line="360" w:lineRule="auto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pacing w:val="1"/>
          <w:sz w:val="28"/>
          <w:szCs w:val="28"/>
        </w:rPr>
        <w:t>学校名称（签章）：</w:t>
      </w:r>
      <w:r>
        <w:rPr>
          <w:rFonts w:eastAsia="仿宋_GB2312"/>
          <w:color w:val="000000"/>
          <w:spacing w:val="1"/>
          <w:sz w:val="28"/>
          <w:szCs w:val="28"/>
        </w:rPr>
        <w:t xml:space="preserve">                                             </w:t>
      </w:r>
      <w:r>
        <w:rPr>
          <w:rFonts w:eastAsia="仿宋_GB2312" w:hint="eastAsia"/>
          <w:color w:val="000000"/>
          <w:sz w:val="28"/>
          <w:szCs w:val="28"/>
        </w:rPr>
        <w:t>填报日期</w:t>
      </w:r>
      <w:r>
        <w:rPr>
          <w:rFonts w:eastAsia="仿宋_GB2312"/>
          <w:color w:val="000000"/>
          <w:sz w:val="28"/>
          <w:szCs w:val="28"/>
        </w:rPr>
        <w:t xml:space="preserve">:    </w:t>
      </w:r>
      <w:r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pacing w:val="21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pacing w:val="209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733"/>
        <w:gridCol w:w="855"/>
        <w:gridCol w:w="1665"/>
        <w:gridCol w:w="1410"/>
        <w:gridCol w:w="1830"/>
        <w:gridCol w:w="2505"/>
        <w:gridCol w:w="1815"/>
        <w:gridCol w:w="1333"/>
      </w:tblGrid>
      <w:tr w:rsidR="007F161C" w:rsidTr="00E710A8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</w:tr>
      <w:tr w:rsidR="007F161C" w:rsidTr="00E710A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王珂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5120176278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刘国豪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1997.11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葛兴毅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5120175442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袁华清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5120172485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尹辰柯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中共预备党员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5120171236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张伊洛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5120171141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易传卓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中共预备党员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电气工程及其自动化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5120175060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周兴立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电子信息工程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李宁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电子信息工程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朱昊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电子信息工程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李银强</w:t>
            </w:r>
          </w:p>
        </w:tc>
        <w:tc>
          <w:tcPr>
            <w:tcW w:w="733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1998.08</w:t>
            </w:r>
          </w:p>
        </w:tc>
        <w:tc>
          <w:tcPr>
            <w:tcW w:w="1830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电子信息工程</w:t>
            </w:r>
          </w:p>
        </w:tc>
        <w:tc>
          <w:tcPr>
            <w:tcW w:w="181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5120175180</w:t>
            </w:r>
          </w:p>
        </w:tc>
        <w:tc>
          <w:tcPr>
            <w:tcW w:w="1333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Tr="00E710A8">
        <w:trPr>
          <w:trHeight w:val="554"/>
        </w:trPr>
        <w:tc>
          <w:tcPr>
            <w:tcW w:w="851" w:type="dxa"/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张孝东</w:t>
            </w:r>
          </w:p>
        </w:tc>
        <w:tc>
          <w:tcPr>
            <w:tcW w:w="733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1998.12</w:t>
            </w:r>
          </w:p>
        </w:tc>
        <w:tc>
          <w:tcPr>
            <w:tcW w:w="1830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生物医学工程</w:t>
            </w:r>
          </w:p>
        </w:tc>
        <w:tc>
          <w:tcPr>
            <w:tcW w:w="1815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5120170207</w:t>
            </w:r>
          </w:p>
        </w:tc>
        <w:tc>
          <w:tcPr>
            <w:tcW w:w="1333" w:type="dxa"/>
            <w:vAlign w:val="center"/>
          </w:tcPr>
          <w:p w:rsidR="007F161C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王攀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预备党员</w:t>
            </w:r>
          </w:p>
        </w:tc>
        <w:tc>
          <w:tcPr>
            <w:tcW w:w="141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1999.08</w:t>
            </w:r>
          </w:p>
        </w:tc>
        <w:tc>
          <w:tcPr>
            <w:tcW w:w="183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5120175312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任静雅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1998.12</w:t>
            </w:r>
          </w:p>
        </w:tc>
        <w:tc>
          <w:tcPr>
            <w:tcW w:w="183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5120175310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张衡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183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5120175300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苏覃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</w:t>
            </w:r>
            <w:r w:rsidRPr="00E710A8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0</w:t>
            </w: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830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815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5120175316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陈世海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1998.05</w:t>
            </w:r>
          </w:p>
        </w:tc>
        <w:tc>
          <w:tcPr>
            <w:tcW w:w="1830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5120175330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杨岚青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共青团员</w:t>
            </w:r>
          </w:p>
        </w:tc>
        <w:tc>
          <w:tcPr>
            <w:tcW w:w="1410" w:type="dxa"/>
            <w:vAlign w:val="bottom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1999.07</w:t>
            </w:r>
          </w:p>
        </w:tc>
        <w:tc>
          <w:tcPr>
            <w:tcW w:w="1830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5120175360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Tr="00E710A8">
        <w:trPr>
          <w:trHeight w:val="554"/>
        </w:trPr>
        <w:tc>
          <w:tcPr>
            <w:tcW w:w="851" w:type="dxa"/>
            <w:vAlign w:val="center"/>
          </w:tcPr>
          <w:p w:rsidR="00E710A8" w:rsidRDefault="00E710A8" w:rsidP="0051343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杨茂桃</w:t>
            </w:r>
          </w:p>
        </w:tc>
        <w:tc>
          <w:tcPr>
            <w:tcW w:w="7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66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中共党员</w:t>
            </w:r>
          </w:p>
        </w:tc>
        <w:tc>
          <w:tcPr>
            <w:tcW w:w="1410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1997.04</w:t>
            </w:r>
          </w:p>
        </w:tc>
        <w:tc>
          <w:tcPr>
            <w:tcW w:w="1830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2505" w:type="dxa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815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5120175354</w:t>
            </w:r>
          </w:p>
        </w:tc>
        <w:tc>
          <w:tcPr>
            <w:tcW w:w="1333" w:type="dxa"/>
            <w:vAlign w:val="center"/>
          </w:tcPr>
          <w:p w:rsidR="00E710A8" w:rsidRPr="00E710A8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E710A8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</w:tbl>
    <w:p w:rsidR="007F161C" w:rsidRDefault="00E710A8" w:rsidP="0051343B">
      <w:pPr>
        <w:adjustRightInd w:val="0"/>
        <w:snapToGrid w:val="0"/>
        <w:spacing w:beforeLines="100" w:line="360" w:lineRule="auto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备注：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 w:hint="eastAsia"/>
          <w:color w:val="000000"/>
          <w:sz w:val="28"/>
          <w:szCs w:val="28"/>
        </w:rPr>
        <w:t>专业名称须与毕业证书上专业名称一致；</w:t>
      </w:r>
    </w:p>
    <w:p w:rsidR="007F161C" w:rsidRDefault="00E710A8" w:rsidP="0051343B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 w:hint="eastAsia"/>
          <w:color w:val="000000"/>
          <w:sz w:val="28"/>
          <w:szCs w:val="28"/>
        </w:rPr>
        <w:t>学号须填写准确，以备核查。</w:t>
      </w:r>
    </w:p>
    <w:p w:rsidR="007F161C" w:rsidRDefault="007F161C">
      <w:pPr>
        <w:widowControl/>
        <w:spacing w:line="360" w:lineRule="auto"/>
        <w:jc w:val="left"/>
        <w:rPr>
          <w:rFonts w:eastAsia="仿宋_GB2312"/>
          <w:color w:val="000000"/>
          <w:sz w:val="28"/>
          <w:szCs w:val="28"/>
        </w:rPr>
        <w:sectPr w:rsidR="007F161C">
          <w:pgSz w:w="16838" w:h="11906" w:orient="landscape"/>
          <w:pgMar w:top="1588" w:right="1418" w:bottom="1474" w:left="1418" w:header="1701" w:footer="1588" w:gutter="0"/>
          <w:cols w:space="720"/>
        </w:sectPr>
      </w:pPr>
    </w:p>
    <w:p w:rsidR="007F161C" w:rsidRDefault="00E710A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附件3:</w:t>
      </w:r>
    </w:p>
    <w:p w:rsidR="007F161C" w:rsidRDefault="00E710A8">
      <w:pPr>
        <w:spacing w:before="311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西南科技大学2021届优秀毕业生推荐名单</w:t>
      </w:r>
    </w:p>
    <w:p w:rsidR="007F161C" w:rsidRDefault="007F161C" w:rsidP="0051343B">
      <w:pPr>
        <w:spacing w:beforeLines="100"/>
        <w:jc w:val="left"/>
        <w:rPr>
          <w:rFonts w:eastAsia="仿宋_GB2312"/>
          <w:b/>
          <w:color w:val="000000"/>
          <w:spacing w:val="1"/>
          <w:sz w:val="28"/>
          <w:szCs w:val="28"/>
        </w:rPr>
      </w:pPr>
    </w:p>
    <w:p w:rsidR="007F161C" w:rsidRDefault="00E710A8" w:rsidP="0051343B">
      <w:pPr>
        <w:spacing w:beforeLines="100" w:line="360" w:lineRule="auto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pacing w:val="1"/>
          <w:sz w:val="28"/>
          <w:szCs w:val="28"/>
        </w:rPr>
        <w:t>学校名称（签章）：</w:t>
      </w:r>
      <w:r>
        <w:rPr>
          <w:rFonts w:eastAsia="仿宋_GB2312"/>
          <w:color w:val="000000"/>
          <w:spacing w:val="1"/>
          <w:sz w:val="28"/>
          <w:szCs w:val="28"/>
        </w:rPr>
        <w:t xml:space="preserve">                                               </w:t>
      </w:r>
      <w:r>
        <w:rPr>
          <w:rFonts w:eastAsia="仿宋_GB2312" w:hint="eastAsia"/>
          <w:color w:val="000000"/>
          <w:sz w:val="28"/>
          <w:szCs w:val="28"/>
        </w:rPr>
        <w:t>填报日期</w:t>
      </w:r>
      <w:r>
        <w:rPr>
          <w:rFonts w:eastAsia="仿宋_GB2312"/>
          <w:color w:val="000000"/>
          <w:sz w:val="28"/>
          <w:szCs w:val="28"/>
        </w:rPr>
        <w:t xml:space="preserve">:    </w:t>
      </w:r>
      <w:r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pacing w:val="21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pacing w:val="209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851"/>
        <w:gridCol w:w="850"/>
        <w:gridCol w:w="1525"/>
        <w:gridCol w:w="1349"/>
        <w:gridCol w:w="2001"/>
        <w:gridCol w:w="1749"/>
        <w:gridCol w:w="1650"/>
        <w:gridCol w:w="1678"/>
      </w:tblGrid>
      <w:tr w:rsidR="007F161C" w:rsidTr="0051343B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Default="00E710A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</w:tr>
      <w:tr w:rsidR="007F161C" w:rsidRPr="0051343B" w:rsidTr="0051343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王珂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5120176278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刘国豪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1997.11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5120175391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葛兴毅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5120175442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袁华清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5120172485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尹辰柯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中共预备党员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1999.09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自动1701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5120171236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张伊洛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5120171141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625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易传卓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中共预备党员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1998.12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电气1703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5120175060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胡家辉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1999.03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自动1701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5120170888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绳世尊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自动1703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5120171210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卞倩怡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1999.03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电气1701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5120175118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王靖宇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2000.04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自动1704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5120171176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67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刘盛杰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中共预备党员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1998.08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自动1702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5120175419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赵志豪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1997.08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电气1702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5120176201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李甜甜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中共预备党员</w:t>
            </w:r>
          </w:p>
        </w:tc>
        <w:tc>
          <w:tcPr>
            <w:tcW w:w="13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1999.07</w:t>
            </w:r>
          </w:p>
        </w:tc>
        <w:tc>
          <w:tcPr>
            <w:tcW w:w="2001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自动1703</w:t>
            </w:r>
          </w:p>
        </w:tc>
        <w:tc>
          <w:tcPr>
            <w:tcW w:w="1650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5120175446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周兴立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999.06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704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120175129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李宁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1998.01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702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5120175144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朱昊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999.07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701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120175128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李银强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1998.08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704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5120175180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陈志宏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998.</w:t>
            </w: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0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120175164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蒋兴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1998.10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1704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5120175159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bookmarkStart w:id="0" w:name="_GoBack" w:colFirst="9" w:colLast="9"/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蒋涛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1999.08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1704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120175962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熊佩如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999.02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120172948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郭林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1999</w:t>
            </w: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.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701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5120175127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范蓉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998.08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120171570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方兆岩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1999.07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电子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170</w:t>
            </w: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120175962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张孝东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998.12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生医1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702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120170207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周涵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999</w:t>
            </w: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.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11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生医1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702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120171209</w:t>
            </w:r>
          </w:p>
        </w:tc>
        <w:tc>
          <w:tcPr>
            <w:tcW w:w="1678" w:type="dxa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7F161C" w:rsidRPr="0051343B" w:rsidTr="0051343B">
        <w:trPr>
          <w:trHeight w:val="554"/>
        </w:trPr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宁宇诺</w:t>
            </w:r>
          </w:p>
        </w:tc>
        <w:tc>
          <w:tcPr>
            <w:tcW w:w="85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汉族</w:t>
            </w:r>
          </w:p>
        </w:tc>
        <w:tc>
          <w:tcPr>
            <w:tcW w:w="1525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8.11</w:t>
            </w:r>
          </w:p>
        </w:tc>
        <w:tc>
          <w:tcPr>
            <w:tcW w:w="2001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生医1</w:t>
            </w: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702</w:t>
            </w:r>
          </w:p>
        </w:tc>
        <w:tc>
          <w:tcPr>
            <w:tcW w:w="1650" w:type="dxa"/>
            <w:vAlign w:val="center"/>
          </w:tcPr>
          <w:p w:rsidR="007F161C" w:rsidRPr="0051343B" w:rsidRDefault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5120171453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王攀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1999.08</w:t>
            </w:r>
          </w:p>
        </w:tc>
        <w:tc>
          <w:tcPr>
            <w:tcW w:w="200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5120175312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任静雅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1998.12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5120175310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张衡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5120175300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苏覃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1999.06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5120175316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郑明月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2000.06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5120175311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杜莹颖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5120175308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刘仲夏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823A49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</w:rPr>
              <w:t>中共预备党员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1999.06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5120171508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赵兴达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2000.01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5120170583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刘诗艺</w:t>
            </w:r>
          </w:p>
        </w:tc>
        <w:tc>
          <w:tcPr>
            <w:tcW w:w="85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1999.01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通信工程</w:t>
            </w:r>
          </w:p>
        </w:tc>
        <w:tc>
          <w:tcPr>
            <w:tcW w:w="1650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5120175298</w:t>
            </w:r>
          </w:p>
        </w:tc>
        <w:tc>
          <w:tcPr>
            <w:tcW w:w="1678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陈世海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1998.05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5120175330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1134" w:type="dxa"/>
            <w:vAlign w:val="bottom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杨岚青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  <w:vAlign w:val="bottom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1999.07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5120175360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杨茂桃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13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1997.04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5120175354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潘星宏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1998.06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5120175362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刘弋嘉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1998.08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5120175380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黄琳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1998.05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5120175966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  <w:tr w:rsidR="00E710A8" w:rsidRPr="0051343B" w:rsidTr="0051343B">
        <w:trPr>
          <w:trHeight w:val="554"/>
        </w:trPr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44</w:t>
            </w:r>
          </w:p>
        </w:tc>
        <w:tc>
          <w:tcPr>
            <w:tcW w:w="1134" w:type="dxa"/>
            <w:vAlign w:val="bottom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李佳纯</w:t>
            </w:r>
          </w:p>
        </w:tc>
        <w:tc>
          <w:tcPr>
            <w:tcW w:w="851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1525" w:type="dxa"/>
            <w:vAlign w:val="center"/>
          </w:tcPr>
          <w:p w:rsidR="00E710A8" w:rsidRPr="0051343B" w:rsidRDefault="0051343B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中共</w:t>
            </w:r>
            <w:r w:rsidR="00E710A8" w:rsidRPr="0051343B">
              <w:rPr>
                <w:rFonts w:asciiTheme="minorEastAsia" w:eastAsia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13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1999.08</w:t>
            </w:r>
          </w:p>
        </w:tc>
        <w:tc>
          <w:tcPr>
            <w:tcW w:w="2001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信息工程学院</w:t>
            </w:r>
          </w:p>
        </w:tc>
        <w:tc>
          <w:tcPr>
            <w:tcW w:w="1749" w:type="dxa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物联网工程</w:t>
            </w:r>
          </w:p>
        </w:tc>
        <w:tc>
          <w:tcPr>
            <w:tcW w:w="1650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5120175367</w:t>
            </w:r>
          </w:p>
        </w:tc>
        <w:tc>
          <w:tcPr>
            <w:tcW w:w="1678" w:type="dxa"/>
            <w:vAlign w:val="center"/>
          </w:tcPr>
          <w:p w:rsidR="00E710A8" w:rsidRPr="0051343B" w:rsidRDefault="00E710A8" w:rsidP="00E710A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1343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</w:t>
            </w:r>
          </w:p>
        </w:tc>
      </w:tr>
    </w:tbl>
    <w:bookmarkEnd w:id="0"/>
    <w:p w:rsidR="007F161C" w:rsidRDefault="00E710A8" w:rsidP="00823A49">
      <w:pPr>
        <w:adjustRightInd w:val="0"/>
        <w:snapToGrid w:val="0"/>
        <w:spacing w:beforeLines="100" w:line="360" w:lineRule="auto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备注：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 w:hint="eastAsia"/>
          <w:color w:val="000000"/>
          <w:sz w:val="28"/>
          <w:szCs w:val="28"/>
        </w:rPr>
        <w:t>专业班级须与学工系统上一致；</w:t>
      </w:r>
    </w:p>
    <w:p w:rsidR="007F161C" w:rsidRDefault="00E710A8" w:rsidP="00823A49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 w:hint="eastAsia"/>
          <w:color w:val="000000"/>
          <w:sz w:val="28"/>
          <w:szCs w:val="28"/>
        </w:rPr>
        <w:t>学号须填写准确，以备核查。</w:t>
      </w:r>
    </w:p>
    <w:p w:rsidR="00823A49" w:rsidRDefault="00823A49" w:rsidP="00823A49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 w:hint="eastAsia"/>
          <w:color w:val="000000"/>
          <w:sz w:val="28"/>
          <w:szCs w:val="28"/>
        </w:rPr>
      </w:pPr>
    </w:p>
    <w:p w:rsidR="00823A49" w:rsidRDefault="00823A49" w:rsidP="00823A49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 w:hint="eastAsia"/>
          <w:color w:val="000000"/>
          <w:sz w:val="28"/>
          <w:szCs w:val="28"/>
        </w:rPr>
      </w:pPr>
    </w:p>
    <w:p w:rsidR="00823A49" w:rsidRDefault="00823A49" w:rsidP="00823A49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 w:hint="eastAsia"/>
          <w:color w:val="000000"/>
          <w:sz w:val="28"/>
          <w:szCs w:val="28"/>
        </w:rPr>
      </w:pPr>
    </w:p>
    <w:p w:rsidR="00823A49" w:rsidRDefault="00823A49" w:rsidP="00823A49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 w:hint="eastAsia"/>
          <w:color w:val="000000"/>
          <w:sz w:val="28"/>
          <w:szCs w:val="28"/>
        </w:rPr>
      </w:pPr>
    </w:p>
    <w:p w:rsidR="00823A49" w:rsidRDefault="00823A49" w:rsidP="0051343B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/>
          <w:color w:val="000000"/>
          <w:sz w:val="28"/>
          <w:szCs w:val="28"/>
        </w:rPr>
        <w:sectPr w:rsidR="00823A49">
          <w:pgSz w:w="16838" w:h="11906" w:orient="landscape"/>
          <w:pgMar w:top="1588" w:right="1418" w:bottom="1474" w:left="1418" w:header="1701" w:footer="1588" w:gutter="0"/>
          <w:cols w:space="720"/>
        </w:sectPr>
      </w:pPr>
    </w:p>
    <w:p w:rsidR="007F161C" w:rsidRDefault="007F161C" w:rsidP="0051343B"/>
    <w:sectPr w:rsidR="007F161C" w:rsidSect="007F161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488F"/>
    <w:rsid w:val="002A23E8"/>
    <w:rsid w:val="002F6536"/>
    <w:rsid w:val="003E61B3"/>
    <w:rsid w:val="004448E8"/>
    <w:rsid w:val="0051343B"/>
    <w:rsid w:val="0057208A"/>
    <w:rsid w:val="006234DE"/>
    <w:rsid w:val="007C01B3"/>
    <w:rsid w:val="007F161C"/>
    <w:rsid w:val="00823A49"/>
    <w:rsid w:val="00BC488F"/>
    <w:rsid w:val="00E710A8"/>
    <w:rsid w:val="11AD2123"/>
    <w:rsid w:val="4B6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杨开桂</dc:creator>
  <cp:lastModifiedBy>Administrator</cp:lastModifiedBy>
  <cp:revision>7</cp:revision>
  <dcterms:created xsi:type="dcterms:W3CDTF">2021-03-16T03:03:00Z</dcterms:created>
  <dcterms:modified xsi:type="dcterms:W3CDTF">2021-03-18T03:21:00Z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